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7DD" w:rsidRPr="009863EA" w:rsidRDefault="00D007DD" w:rsidP="00D007DD">
      <w:pPr>
        <w:ind w:left="5814"/>
        <w:rPr>
          <w:b/>
          <w:i/>
        </w:rPr>
      </w:pPr>
      <w:bookmarkStart w:id="0" w:name="_GoBack"/>
      <w:bookmarkEnd w:id="0"/>
      <w:r w:rsidRPr="009863EA">
        <w:rPr>
          <w:b/>
          <w:i/>
        </w:rPr>
        <w:t>УТВЕРЖДЕН:</w:t>
      </w:r>
    </w:p>
    <w:p w:rsidR="00D007DD" w:rsidRPr="009863EA" w:rsidRDefault="00D007DD" w:rsidP="00D007DD">
      <w:pPr>
        <w:ind w:left="5814"/>
        <w:rPr>
          <w:b/>
          <w:i/>
        </w:rPr>
      </w:pPr>
    </w:p>
    <w:p w:rsidR="00D007DD" w:rsidRPr="009863EA" w:rsidRDefault="00D007DD" w:rsidP="00D007DD">
      <w:pPr>
        <w:ind w:left="5814"/>
        <w:rPr>
          <w:i/>
        </w:rPr>
      </w:pPr>
      <w:r w:rsidRPr="009863EA">
        <w:rPr>
          <w:i/>
        </w:rPr>
        <w:t>Решением общего собрания членов ТСЖ</w:t>
      </w:r>
    </w:p>
    <w:p w:rsidR="00D007DD" w:rsidRPr="009863EA" w:rsidRDefault="00D007DD" w:rsidP="00D007DD">
      <w:pPr>
        <w:ind w:left="5814"/>
        <w:rPr>
          <w:i/>
        </w:rPr>
      </w:pPr>
      <w:r w:rsidRPr="009863EA">
        <w:rPr>
          <w:i/>
        </w:rPr>
        <w:t xml:space="preserve">Протокол </w:t>
      </w:r>
      <w:r w:rsidR="003D4A38">
        <w:rPr>
          <w:i/>
          <w:lang w:val="en-US"/>
        </w:rPr>
        <w:t xml:space="preserve">       </w:t>
      </w:r>
      <w:r w:rsidRPr="009863EA">
        <w:rPr>
          <w:i/>
        </w:rPr>
        <w:t>от «</w:t>
      </w:r>
      <w:r>
        <w:rPr>
          <w:i/>
        </w:rPr>
        <w:t>___</w:t>
      </w:r>
      <w:r w:rsidRPr="009863EA">
        <w:rPr>
          <w:i/>
        </w:rPr>
        <w:t>»</w:t>
      </w:r>
      <w:r>
        <w:rPr>
          <w:i/>
        </w:rPr>
        <w:t xml:space="preserve"> _______</w:t>
      </w:r>
      <w:r w:rsidR="003D4A38">
        <w:rPr>
          <w:i/>
        </w:rPr>
        <w:t xml:space="preserve"> 20</w:t>
      </w:r>
      <w:r w:rsidR="002E28E6">
        <w:rPr>
          <w:i/>
        </w:rPr>
        <w:t>20</w:t>
      </w:r>
      <w:r w:rsidRPr="009863EA">
        <w:rPr>
          <w:i/>
        </w:rPr>
        <w:t xml:space="preserve">г. </w:t>
      </w:r>
    </w:p>
    <w:p w:rsidR="00D007DD" w:rsidRPr="009863EA" w:rsidRDefault="00D007DD" w:rsidP="00D007DD">
      <w:pPr>
        <w:ind w:left="5814"/>
        <w:rPr>
          <w:i/>
        </w:rPr>
      </w:pPr>
      <w:r w:rsidRPr="009863EA">
        <w:rPr>
          <w:i/>
        </w:rPr>
        <w:t>Председатель</w:t>
      </w:r>
    </w:p>
    <w:p w:rsidR="00D007DD" w:rsidRPr="009863EA" w:rsidRDefault="00D007DD" w:rsidP="00D007DD">
      <w:pPr>
        <w:ind w:left="5814"/>
        <w:rPr>
          <w:i/>
        </w:rPr>
      </w:pPr>
    </w:p>
    <w:p w:rsidR="00D007DD" w:rsidRPr="009863EA" w:rsidRDefault="003D4A38" w:rsidP="00D007DD">
      <w:pPr>
        <w:ind w:left="5814"/>
        <w:rPr>
          <w:i/>
        </w:rPr>
      </w:pPr>
      <w:r>
        <w:rPr>
          <w:i/>
        </w:rPr>
        <w:t>__</w:t>
      </w:r>
      <w:r w:rsidR="002E28E6">
        <w:rPr>
          <w:i/>
        </w:rPr>
        <w:t xml:space="preserve">__________________/                           </w:t>
      </w:r>
      <w:r w:rsidR="00D007DD" w:rsidRPr="009863EA">
        <w:rPr>
          <w:i/>
        </w:rPr>
        <w:t>/</w:t>
      </w:r>
    </w:p>
    <w:p w:rsidR="00D007DD" w:rsidRPr="00D007DD" w:rsidRDefault="00D007DD" w:rsidP="00D007DD">
      <w:pPr>
        <w:jc w:val="center"/>
      </w:pPr>
    </w:p>
    <w:p w:rsidR="00D007DD" w:rsidRPr="00D007DD" w:rsidRDefault="00D007DD" w:rsidP="00D007DD">
      <w:pPr>
        <w:jc w:val="center"/>
      </w:pPr>
    </w:p>
    <w:p w:rsidR="00D007DD" w:rsidRPr="00D007DD" w:rsidRDefault="00D007DD" w:rsidP="00D007DD">
      <w:pPr>
        <w:jc w:val="center"/>
      </w:pPr>
    </w:p>
    <w:p w:rsidR="00D007DD" w:rsidRPr="00D007DD" w:rsidRDefault="00D007DD" w:rsidP="00D007DD">
      <w:pPr>
        <w:jc w:val="center"/>
      </w:pPr>
    </w:p>
    <w:p w:rsidR="00D007DD" w:rsidRPr="00D007DD" w:rsidRDefault="00D007DD" w:rsidP="00D007DD">
      <w:pPr>
        <w:jc w:val="center"/>
      </w:pPr>
    </w:p>
    <w:p w:rsidR="00D007DD" w:rsidRPr="00D007DD" w:rsidRDefault="00D007DD" w:rsidP="00D007DD">
      <w:pPr>
        <w:jc w:val="center"/>
      </w:pPr>
    </w:p>
    <w:p w:rsidR="00D007DD" w:rsidRPr="00D007DD" w:rsidRDefault="00D007DD" w:rsidP="00D007DD">
      <w:pPr>
        <w:jc w:val="center"/>
      </w:pPr>
    </w:p>
    <w:p w:rsidR="00D007DD" w:rsidRPr="00D007DD" w:rsidRDefault="00D007DD" w:rsidP="00D007DD">
      <w:pPr>
        <w:jc w:val="center"/>
      </w:pPr>
    </w:p>
    <w:p w:rsidR="00D007DD" w:rsidRDefault="00D007DD" w:rsidP="00D007DD">
      <w:pPr>
        <w:jc w:val="center"/>
      </w:pPr>
    </w:p>
    <w:p w:rsidR="00D007DD" w:rsidRDefault="00D007DD" w:rsidP="00D007DD">
      <w:pPr>
        <w:jc w:val="center"/>
      </w:pPr>
    </w:p>
    <w:p w:rsidR="00D007DD" w:rsidRDefault="00D007DD" w:rsidP="00D007DD">
      <w:pPr>
        <w:jc w:val="center"/>
      </w:pPr>
    </w:p>
    <w:p w:rsidR="00D007DD" w:rsidRPr="00F80ECF" w:rsidRDefault="00D007DD" w:rsidP="00D007DD">
      <w:pPr>
        <w:jc w:val="center"/>
      </w:pPr>
    </w:p>
    <w:p w:rsidR="00D007DD" w:rsidRPr="00D007DD" w:rsidRDefault="00D007DD" w:rsidP="00D007DD">
      <w:pPr>
        <w:jc w:val="center"/>
      </w:pPr>
    </w:p>
    <w:p w:rsidR="00D007DD" w:rsidRPr="00D007DD" w:rsidRDefault="00D007DD" w:rsidP="00D007DD">
      <w:pPr>
        <w:jc w:val="center"/>
      </w:pPr>
    </w:p>
    <w:p w:rsidR="00D007DD" w:rsidRPr="00D007DD" w:rsidRDefault="00D007DD" w:rsidP="00D007DD">
      <w:pPr>
        <w:jc w:val="center"/>
      </w:pPr>
    </w:p>
    <w:p w:rsidR="00D007DD" w:rsidRPr="00D007DD" w:rsidRDefault="00D007DD" w:rsidP="00D007DD">
      <w:pPr>
        <w:jc w:val="center"/>
      </w:pPr>
    </w:p>
    <w:p w:rsidR="00D007DD" w:rsidRPr="00D007DD" w:rsidRDefault="00D007DD" w:rsidP="00D007DD">
      <w:pPr>
        <w:jc w:val="center"/>
      </w:pPr>
    </w:p>
    <w:p w:rsidR="00D007DD" w:rsidRDefault="00D007DD" w:rsidP="00D007DD">
      <w:pPr>
        <w:jc w:val="center"/>
      </w:pPr>
    </w:p>
    <w:p w:rsidR="00D007DD" w:rsidRDefault="00D007DD" w:rsidP="00D007DD">
      <w:pPr>
        <w:jc w:val="center"/>
      </w:pPr>
    </w:p>
    <w:p w:rsidR="00D007DD" w:rsidRDefault="00D007DD" w:rsidP="00D007DD">
      <w:pPr>
        <w:jc w:val="center"/>
      </w:pPr>
    </w:p>
    <w:p w:rsidR="00D007DD" w:rsidRPr="00F80ECF" w:rsidRDefault="00D007DD" w:rsidP="00D007DD">
      <w:pPr>
        <w:jc w:val="center"/>
      </w:pPr>
    </w:p>
    <w:p w:rsidR="00D007DD" w:rsidRDefault="00D007DD" w:rsidP="00D007DD">
      <w:pPr>
        <w:jc w:val="center"/>
      </w:pPr>
    </w:p>
    <w:p w:rsidR="00D007DD" w:rsidRPr="00F80ECF" w:rsidRDefault="00D007DD" w:rsidP="00D007DD">
      <w:pPr>
        <w:jc w:val="center"/>
      </w:pPr>
    </w:p>
    <w:p w:rsidR="00D007DD" w:rsidRPr="00F80ECF" w:rsidRDefault="00D007DD" w:rsidP="00D007DD">
      <w:pPr>
        <w:jc w:val="center"/>
        <w:rPr>
          <w:b/>
          <w:sz w:val="28"/>
          <w:szCs w:val="28"/>
        </w:rPr>
      </w:pPr>
      <w:r w:rsidRPr="00F80ECF">
        <w:rPr>
          <w:b/>
          <w:sz w:val="28"/>
          <w:szCs w:val="28"/>
        </w:rPr>
        <w:t>ДОГОВОР</w:t>
      </w:r>
    </w:p>
    <w:p w:rsidR="00D007DD" w:rsidRPr="00F80ECF" w:rsidRDefault="00D007DD" w:rsidP="00D007DD">
      <w:pPr>
        <w:jc w:val="center"/>
        <w:rPr>
          <w:sz w:val="28"/>
          <w:szCs w:val="28"/>
        </w:rPr>
      </w:pPr>
      <w:r w:rsidRPr="00F80ECF">
        <w:rPr>
          <w:sz w:val="28"/>
          <w:szCs w:val="28"/>
        </w:rPr>
        <w:t>управления многоквартирным домом</w:t>
      </w:r>
    </w:p>
    <w:p w:rsidR="00D007DD" w:rsidRDefault="00D007DD" w:rsidP="00D007DD">
      <w:pPr>
        <w:jc w:val="center"/>
        <w:rPr>
          <w:sz w:val="28"/>
          <w:szCs w:val="28"/>
        </w:rPr>
      </w:pPr>
      <w:r w:rsidRPr="00F80ECF">
        <w:rPr>
          <w:sz w:val="28"/>
          <w:szCs w:val="28"/>
        </w:rPr>
        <w:t xml:space="preserve">по адресу: </w:t>
      </w:r>
      <w:r w:rsidR="003D4A38">
        <w:rPr>
          <w:sz w:val="28"/>
          <w:szCs w:val="28"/>
        </w:rPr>
        <w:t>г.</w:t>
      </w:r>
      <w:r w:rsidRPr="00F80ECF">
        <w:rPr>
          <w:sz w:val="28"/>
          <w:szCs w:val="28"/>
        </w:rPr>
        <w:t>М</w:t>
      </w:r>
      <w:r w:rsidR="003D4A38">
        <w:rPr>
          <w:sz w:val="28"/>
          <w:szCs w:val="28"/>
        </w:rPr>
        <w:t>осква</w:t>
      </w:r>
      <w:r w:rsidRPr="00F80ECF">
        <w:rPr>
          <w:sz w:val="28"/>
          <w:szCs w:val="28"/>
        </w:rPr>
        <w:t xml:space="preserve">, </w:t>
      </w:r>
      <w:r w:rsidR="003D4A38">
        <w:rPr>
          <w:sz w:val="28"/>
          <w:szCs w:val="28"/>
        </w:rPr>
        <w:t xml:space="preserve">п. Рязановское, </w:t>
      </w:r>
      <w:r w:rsidRPr="00F80ECF">
        <w:rPr>
          <w:sz w:val="28"/>
          <w:szCs w:val="28"/>
        </w:rPr>
        <w:t>пос. Ерино, ул. Высокая, д.5</w:t>
      </w:r>
    </w:p>
    <w:p w:rsidR="00D007DD" w:rsidRDefault="00D007DD" w:rsidP="00D007DD">
      <w:pPr>
        <w:jc w:val="center"/>
        <w:rPr>
          <w:sz w:val="28"/>
          <w:szCs w:val="28"/>
        </w:rPr>
      </w:pPr>
    </w:p>
    <w:p w:rsidR="00D007DD" w:rsidRDefault="00D007DD" w:rsidP="00D007DD">
      <w:pPr>
        <w:jc w:val="center"/>
        <w:rPr>
          <w:sz w:val="28"/>
          <w:szCs w:val="28"/>
        </w:rPr>
      </w:pPr>
    </w:p>
    <w:p w:rsidR="00D007DD" w:rsidRDefault="00D007DD" w:rsidP="00D007DD">
      <w:pPr>
        <w:jc w:val="center"/>
        <w:rPr>
          <w:sz w:val="28"/>
          <w:szCs w:val="28"/>
        </w:rPr>
      </w:pPr>
    </w:p>
    <w:p w:rsidR="00D007DD" w:rsidRDefault="00D007DD" w:rsidP="00D007DD">
      <w:pPr>
        <w:jc w:val="center"/>
        <w:rPr>
          <w:sz w:val="28"/>
          <w:szCs w:val="28"/>
        </w:rPr>
      </w:pPr>
    </w:p>
    <w:p w:rsidR="00D007DD" w:rsidRDefault="00D007DD" w:rsidP="00D007DD">
      <w:pPr>
        <w:jc w:val="center"/>
        <w:rPr>
          <w:sz w:val="28"/>
          <w:szCs w:val="28"/>
        </w:rPr>
      </w:pPr>
    </w:p>
    <w:p w:rsidR="00D007DD" w:rsidRDefault="00D007DD" w:rsidP="00D007DD">
      <w:pPr>
        <w:jc w:val="center"/>
        <w:rPr>
          <w:sz w:val="28"/>
          <w:szCs w:val="28"/>
        </w:rPr>
      </w:pPr>
    </w:p>
    <w:p w:rsidR="00D007DD" w:rsidRDefault="00D007DD" w:rsidP="00D007DD">
      <w:pPr>
        <w:jc w:val="center"/>
        <w:rPr>
          <w:sz w:val="28"/>
          <w:szCs w:val="28"/>
        </w:rPr>
      </w:pPr>
    </w:p>
    <w:p w:rsidR="00D007DD" w:rsidRDefault="00D007DD" w:rsidP="00D007DD">
      <w:pPr>
        <w:jc w:val="center"/>
        <w:rPr>
          <w:sz w:val="28"/>
          <w:szCs w:val="28"/>
        </w:rPr>
      </w:pPr>
    </w:p>
    <w:p w:rsidR="00D007DD" w:rsidRDefault="00D007DD" w:rsidP="00D007DD">
      <w:pPr>
        <w:jc w:val="center"/>
        <w:rPr>
          <w:sz w:val="28"/>
          <w:szCs w:val="28"/>
        </w:rPr>
      </w:pPr>
    </w:p>
    <w:p w:rsidR="00D007DD" w:rsidRDefault="00D007DD" w:rsidP="00D007DD">
      <w:pPr>
        <w:jc w:val="center"/>
        <w:rPr>
          <w:sz w:val="28"/>
          <w:szCs w:val="28"/>
        </w:rPr>
      </w:pPr>
    </w:p>
    <w:p w:rsidR="00D007DD" w:rsidRDefault="00D007DD" w:rsidP="00D007DD">
      <w:pPr>
        <w:jc w:val="center"/>
        <w:rPr>
          <w:sz w:val="28"/>
          <w:szCs w:val="28"/>
        </w:rPr>
      </w:pPr>
    </w:p>
    <w:p w:rsidR="00D007DD" w:rsidRDefault="00D007DD" w:rsidP="00D007DD">
      <w:pPr>
        <w:jc w:val="center"/>
        <w:rPr>
          <w:sz w:val="28"/>
          <w:szCs w:val="28"/>
        </w:rPr>
      </w:pPr>
    </w:p>
    <w:p w:rsidR="00D007DD" w:rsidRDefault="00D007DD" w:rsidP="00D007DD">
      <w:pPr>
        <w:jc w:val="center"/>
        <w:rPr>
          <w:sz w:val="28"/>
          <w:szCs w:val="28"/>
        </w:rPr>
      </w:pPr>
    </w:p>
    <w:p w:rsidR="00D007DD" w:rsidRDefault="00D007DD" w:rsidP="00D007DD">
      <w:pPr>
        <w:jc w:val="center"/>
        <w:rPr>
          <w:sz w:val="28"/>
          <w:szCs w:val="28"/>
        </w:rPr>
      </w:pPr>
    </w:p>
    <w:p w:rsidR="00D007DD" w:rsidRDefault="00D007DD" w:rsidP="00D007DD">
      <w:pPr>
        <w:jc w:val="center"/>
        <w:rPr>
          <w:sz w:val="28"/>
          <w:szCs w:val="28"/>
        </w:rPr>
      </w:pPr>
    </w:p>
    <w:p w:rsidR="00D007DD" w:rsidRDefault="00D007DD" w:rsidP="00D007DD">
      <w:pPr>
        <w:jc w:val="center"/>
        <w:rPr>
          <w:sz w:val="28"/>
          <w:szCs w:val="28"/>
        </w:rPr>
      </w:pPr>
    </w:p>
    <w:p w:rsidR="00D007DD" w:rsidRDefault="00D007DD" w:rsidP="00D007DD">
      <w:pPr>
        <w:jc w:val="center"/>
        <w:rPr>
          <w:sz w:val="28"/>
          <w:szCs w:val="28"/>
        </w:rPr>
      </w:pPr>
    </w:p>
    <w:p w:rsidR="00D007DD" w:rsidRDefault="00D007DD" w:rsidP="00D007DD">
      <w:pPr>
        <w:jc w:val="center"/>
        <w:rPr>
          <w:sz w:val="28"/>
          <w:szCs w:val="28"/>
        </w:rPr>
      </w:pPr>
    </w:p>
    <w:p w:rsidR="00D007DD" w:rsidRDefault="003D4A38" w:rsidP="00D007D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Москва</w:t>
      </w:r>
    </w:p>
    <w:p w:rsidR="00D007DD" w:rsidRDefault="00D007DD" w:rsidP="00D007D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пос. Ерино</w:t>
      </w:r>
    </w:p>
    <w:p w:rsidR="00D007DD" w:rsidRDefault="00D007DD" w:rsidP="00D007DD">
      <w:pPr>
        <w:jc w:val="center"/>
        <w:rPr>
          <w:sz w:val="28"/>
          <w:szCs w:val="28"/>
        </w:rPr>
        <w:sectPr w:rsidR="00D007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07DD" w:rsidRPr="00D007DD" w:rsidRDefault="00D007DD" w:rsidP="00D007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D007DD">
        <w:rPr>
          <w:sz w:val="24"/>
          <w:szCs w:val="24"/>
        </w:rPr>
        <w:t>о</w:t>
      </w:r>
      <w:r>
        <w:rPr>
          <w:sz w:val="24"/>
          <w:szCs w:val="24"/>
        </w:rPr>
        <w:t>с. Ерино</w:t>
      </w:r>
    </w:p>
    <w:p w:rsidR="00D007DD" w:rsidRPr="00D007DD" w:rsidRDefault="003D4A38" w:rsidP="00D007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г. Москва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апреля 2018</w:t>
      </w:r>
      <w:r w:rsidR="00D007DD" w:rsidRPr="00D007DD">
        <w:rPr>
          <w:sz w:val="24"/>
          <w:szCs w:val="24"/>
        </w:rPr>
        <w:t>г.</w:t>
      </w:r>
    </w:p>
    <w:p w:rsidR="00D007DD" w:rsidRPr="00D007DD" w:rsidRDefault="00D007DD" w:rsidP="00D007DD">
      <w:pPr>
        <w:ind w:firstLine="708"/>
        <w:jc w:val="both"/>
        <w:rPr>
          <w:sz w:val="24"/>
          <w:szCs w:val="24"/>
        </w:rPr>
      </w:pPr>
    </w:p>
    <w:p w:rsidR="00D007DD" w:rsidRPr="00D007DD" w:rsidRDefault="00D007DD" w:rsidP="00D007DD">
      <w:pPr>
        <w:ind w:firstLine="708"/>
        <w:jc w:val="both"/>
        <w:rPr>
          <w:sz w:val="24"/>
          <w:szCs w:val="24"/>
        </w:rPr>
      </w:pPr>
    </w:p>
    <w:p w:rsidR="00D007DD" w:rsidRPr="00D007DD" w:rsidRDefault="00D007DD" w:rsidP="00D007DD">
      <w:pPr>
        <w:ind w:firstLine="708"/>
        <w:jc w:val="both"/>
        <w:rPr>
          <w:sz w:val="24"/>
          <w:szCs w:val="24"/>
        </w:rPr>
      </w:pPr>
      <w:r w:rsidRPr="00D007DD">
        <w:rPr>
          <w:sz w:val="24"/>
          <w:szCs w:val="24"/>
        </w:rPr>
        <w:t xml:space="preserve">Гражданин (организация в лице представителя), являющийся обственником квартир (ы) в соответствии с разделом 9 «Реквизиты и подписи сторон» настоящего Договора, именуемый (ая) в дальнейшем «Собственник» с одной стороны и </w:t>
      </w:r>
    </w:p>
    <w:p w:rsidR="00D007DD" w:rsidRPr="00D007DD" w:rsidRDefault="00D007DD" w:rsidP="00D007DD">
      <w:pPr>
        <w:ind w:firstLine="708"/>
        <w:jc w:val="both"/>
        <w:rPr>
          <w:sz w:val="24"/>
          <w:szCs w:val="24"/>
        </w:rPr>
      </w:pPr>
      <w:r w:rsidRPr="00D007DD">
        <w:rPr>
          <w:b/>
          <w:sz w:val="24"/>
          <w:szCs w:val="24"/>
        </w:rPr>
        <w:t>Товарищество собственников жилья «ЕРИНСКИЕ ВЫСОТЫ»</w:t>
      </w:r>
      <w:r w:rsidRPr="00D007DD">
        <w:rPr>
          <w:sz w:val="24"/>
          <w:szCs w:val="24"/>
        </w:rPr>
        <w:t xml:space="preserve">, зарегистрированное Межрайонной инспекцией Федеральной налоговой службы №5 по Московской области 12.09.2008г. за основным государственным регистрационным номером 1085074010812 (свидетельство о государственной регистрации юридического лица серии 50 № 011288121 от 12.09.2008г), в лице Председателя правления </w:t>
      </w:r>
      <w:r w:rsidR="003D4A38">
        <w:rPr>
          <w:sz w:val="24"/>
          <w:szCs w:val="24"/>
        </w:rPr>
        <w:t>Онищенко А.В.</w:t>
      </w:r>
      <w:r w:rsidRPr="00D007DD">
        <w:rPr>
          <w:sz w:val="24"/>
          <w:szCs w:val="24"/>
        </w:rPr>
        <w:t xml:space="preserve">, действующего на основании Устава товарищества, именуемое в дальнейшем </w:t>
      </w:r>
      <w:r w:rsidRPr="00D007DD">
        <w:rPr>
          <w:b/>
          <w:sz w:val="24"/>
          <w:szCs w:val="24"/>
        </w:rPr>
        <w:t>«Управляющая организация»</w:t>
      </w:r>
      <w:r w:rsidRPr="00D007DD">
        <w:rPr>
          <w:sz w:val="24"/>
          <w:szCs w:val="24"/>
        </w:rPr>
        <w:t xml:space="preserve"> заключили настоящий Договор. </w:t>
      </w:r>
    </w:p>
    <w:p w:rsidR="00D007DD" w:rsidRPr="00D007DD" w:rsidRDefault="00D007DD" w:rsidP="00D007DD">
      <w:pPr>
        <w:ind w:firstLine="708"/>
        <w:jc w:val="both"/>
        <w:rPr>
          <w:sz w:val="24"/>
          <w:szCs w:val="24"/>
        </w:rPr>
      </w:pPr>
      <w:r w:rsidRPr="00D007DD">
        <w:rPr>
          <w:sz w:val="24"/>
          <w:szCs w:val="24"/>
        </w:rPr>
        <w:t>Настоящий Договор считается заключенным с каждым Собственником в отдельности подписавшим его. Неподписание настоящего Договора другими Собственниками не является основанием для признания его незаключенным в части Собственников, подписавших его.</w:t>
      </w:r>
    </w:p>
    <w:p w:rsidR="00D007DD" w:rsidRPr="00D007DD" w:rsidRDefault="00D007DD" w:rsidP="00D007DD">
      <w:pPr>
        <w:ind w:firstLine="708"/>
        <w:jc w:val="both"/>
        <w:rPr>
          <w:sz w:val="24"/>
          <w:szCs w:val="24"/>
        </w:rPr>
      </w:pPr>
      <w:r w:rsidRPr="00D007DD">
        <w:rPr>
          <w:sz w:val="24"/>
          <w:szCs w:val="24"/>
        </w:rPr>
        <w:t>Полная информация о физических и юридических лицах заключивших настоящий Договор, содержится в разделе 9 настоящего Договора «Реквизиты и подписи сторон».</w:t>
      </w:r>
    </w:p>
    <w:p w:rsidR="007C2261" w:rsidRPr="001E296A" w:rsidRDefault="007C2261" w:rsidP="00FB39AA">
      <w:pPr>
        <w:shd w:val="clear" w:color="auto" w:fill="FFFFFF"/>
        <w:spacing w:before="230"/>
        <w:jc w:val="center"/>
        <w:rPr>
          <w:b/>
          <w:color w:val="000000"/>
          <w:sz w:val="22"/>
          <w:szCs w:val="22"/>
        </w:rPr>
      </w:pPr>
      <w:r w:rsidRPr="001E296A">
        <w:rPr>
          <w:b/>
          <w:color w:val="000000"/>
          <w:spacing w:val="-2"/>
          <w:sz w:val="22"/>
          <w:szCs w:val="22"/>
        </w:rPr>
        <w:t>1.</w:t>
      </w:r>
      <w:r w:rsidRPr="001E296A">
        <w:rPr>
          <w:b/>
          <w:bCs/>
          <w:color w:val="000000"/>
          <w:spacing w:val="-2"/>
          <w:sz w:val="22"/>
          <w:szCs w:val="22"/>
        </w:rPr>
        <w:t>ОБЩИЕ ПОЛОЖЕНИЯ</w:t>
      </w:r>
    </w:p>
    <w:p w:rsidR="007C2261" w:rsidRPr="00C3350E" w:rsidRDefault="007C2261" w:rsidP="00C3350E">
      <w:pPr>
        <w:jc w:val="both"/>
        <w:rPr>
          <w:sz w:val="24"/>
          <w:szCs w:val="24"/>
        </w:rPr>
      </w:pPr>
      <w:r w:rsidRPr="00C3350E">
        <w:rPr>
          <w:sz w:val="24"/>
          <w:szCs w:val="24"/>
        </w:rPr>
        <w:t>1.1.</w:t>
      </w:r>
      <w:r w:rsidR="00D01107" w:rsidRPr="00C3350E">
        <w:rPr>
          <w:sz w:val="24"/>
          <w:szCs w:val="24"/>
        </w:rPr>
        <w:t xml:space="preserve"> </w:t>
      </w:r>
      <w:r w:rsidRPr="00C3350E">
        <w:rPr>
          <w:sz w:val="24"/>
          <w:szCs w:val="24"/>
        </w:rPr>
        <w:t xml:space="preserve">Настоящий договор заключен на основании ст. 162 Жилищного кодекса РФ, решения общего собрания </w:t>
      </w:r>
      <w:r w:rsidR="00D01107" w:rsidRPr="00C3350E">
        <w:rPr>
          <w:sz w:val="24"/>
          <w:szCs w:val="24"/>
        </w:rPr>
        <w:t xml:space="preserve">будущих </w:t>
      </w:r>
      <w:r w:rsidRPr="00C3350E">
        <w:rPr>
          <w:sz w:val="24"/>
          <w:szCs w:val="24"/>
        </w:rPr>
        <w:t xml:space="preserve">собственников помещений в многоквартирном доме, расположенном по адресу: </w:t>
      </w:r>
      <w:r w:rsidR="003D4A38">
        <w:rPr>
          <w:sz w:val="24"/>
          <w:szCs w:val="24"/>
        </w:rPr>
        <w:t>108822 г. Москва</w:t>
      </w:r>
      <w:r w:rsidR="00D01107" w:rsidRPr="00C3350E">
        <w:rPr>
          <w:sz w:val="24"/>
          <w:szCs w:val="24"/>
        </w:rPr>
        <w:t xml:space="preserve"> поселение Рязановское, поселок Ерино, ул. Высокая, д. 5 </w:t>
      </w:r>
      <w:r w:rsidR="00C3350E" w:rsidRPr="00C3350E">
        <w:rPr>
          <w:sz w:val="24"/>
          <w:szCs w:val="24"/>
        </w:rPr>
        <w:t xml:space="preserve"> </w:t>
      </w:r>
      <w:r w:rsidRPr="00C3350E">
        <w:rPr>
          <w:sz w:val="24"/>
          <w:szCs w:val="24"/>
        </w:rPr>
        <w:t xml:space="preserve">(далее - жилой дом). Настоящий Договор заключен на основании решения общего собрания </w:t>
      </w:r>
      <w:r w:rsidR="00D007DD">
        <w:rPr>
          <w:sz w:val="24"/>
          <w:szCs w:val="24"/>
        </w:rPr>
        <w:t xml:space="preserve"> </w:t>
      </w:r>
      <w:r w:rsidR="00FC41A9">
        <w:rPr>
          <w:sz w:val="24"/>
          <w:szCs w:val="24"/>
        </w:rPr>
        <w:t>членов ТСЖ «Еринские высоты».</w:t>
      </w:r>
    </w:p>
    <w:p w:rsidR="00FC41A9" w:rsidRPr="00C3350E" w:rsidRDefault="007C2261" w:rsidP="00FC41A9">
      <w:pPr>
        <w:jc w:val="both"/>
        <w:rPr>
          <w:sz w:val="24"/>
          <w:szCs w:val="24"/>
        </w:rPr>
      </w:pPr>
      <w:r w:rsidRPr="00C3350E">
        <w:rPr>
          <w:sz w:val="24"/>
          <w:szCs w:val="24"/>
        </w:rPr>
        <w:t>1.2.</w:t>
      </w:r>
      <w:r w:rsidR="00C3350E">
        <w:rPr>
          <w:sz w:val="24"/>
          <w:szCs w:val="24"/>
        </w:rPr>
        <w:t xml:space="preserve"> </w:t>
      </w:r>
      <w:r w:rsidRPr="00C3350E">
        <w:rPr>
          <w:sz w:val="24"/>
          <w:szCs w:val="24"/>
        </w:rPr>
        <w:t xml:space="preserve">Условия настоящего Договора определены собранием </w:t>
      </w:r>
      <w:r w:rsidR="00FC41A9">
        <w:rPr>
          <w:sz w:val="24"/>
          <w:szCs w:val="24"/>
        </w:rPr>
        <w:t>членов ТСЖ «Еринские высоты»</w:t>
      </w:r>
    </w:p>
    <w:p w:rsidR="007C2261" w:rsidRPr="00C3350E" w:rsidRDefault="007C2261" w:rsidP="00C3350E">
      <w:pPr>
        <w:jc w:val="both"/>
        <w:rPr>
          <w:sz w:val="24"/>
          <w:szCs w:val="24"/>
        </w:rPr>
      </w:pPr>
      <w:r w:rsidRPr="00C3350E">
        <w:rPr>
          <w:sz w:val="24"/>
          <w:szCs w:val="24"/>
        </w:rPr>
        <w:t xml:space="preserve"> и являются одинаковыми для всех собственников помещений.</w:t>
      </w:r>
    </w:p>
    <w:p w:rsidR="007C2261" w:rsidRPr="00C3350E" w:rsidRDefault="007C2261" w:rsidP="00C3350E">
      <w:pPr>
        <w:rPr>
          <w:sz w:val="24"/>
          <w:szCs w:val="24"/>
        </w:rPr>
      </w:pPr>
    </w:p>
    <w:p w:rsidR="007C2261" w:rsidRPr="001E296A" w:rsidRDefault="007C2261" w:rsidP="00FB39AA">
      <w:pPr>
        <w:jc w:val="center"/>
        <w:rPr>
          <w:b/>
          <w:color w:val="000000"/>
          <w:sz w:val="22"/>
          <w:szCs w:val="22"/>
        </w:rPr>
      </w:pPr>
      <w:r w:rsidRPr="001E296A">
        <w:rPr>
          <w:b/>
          <w:color w:val="000000"/>
          <w:sz w:val="22"/>
          <w:szCs w:val="22"/>
        </w:rPr>
        <w:t>2. ПРЕДМЕТ ДОГОВОРА</w:t>
      </w:r>
    </w:p>
    <w:p w:rsidR="007C2261" w:rsidRPr="00C3350E" w:rsidRDefault="007C2261" w:rsidP="00C3350E">
      <w:pPr>
        <w:jc w:val="both"/>
        <w:rPr>
          <w:sz w:val="24"/>
          <w:szCs w:val="24"/>
        </w:rPr>
      </w:pPr>
      <w:r w:rsidRPr="00C3350E">
        <w:rPr>
          <w:sz w:val="24"/>
          <w:szCs w:val="24"/>
        </w:rPr>
        <w:t>2.1 Собственник поручает, а Управляющая организация обязуется оказывать услуги и выполнять работы по надлежащему содержанию и ремонту общего имущества в многоквартирном доме по адресу</w:t>
      </w:r>
      <w:r w:rsidR="00C3350E">
        <w:rPr>
          <w:sz w:val="24"/>
          <w:szCs w:val="24"/>
        </w:rPr>
        <w:t xml:space="preserve">: </w:t>
      </w:r>
      <w:r w:rsidR="003D4A38">
        <w:rPr>
          <w:sz w:val="24"/>
          <w:szCs w:val="24"/>
        </w:rPr>
        <w:t>108822 г.Москва</w:t>
      </w:r>
      <w:r w:rsidR="00C3350E" w:rsidRPr="00C3350E">
        <w:rPr>
          <w:sz w:val="24"/>
          <w:szCs w:val="24"/>
        </w:rPr>
        <w:t xml:space="preserve"> поселение Рязановское, поселок Ерино, ул. Высокая, д.</w:t>
      </w:r>
      <w:r w:rsidRPr="00C3350E">
        <w:rPr>
          <w:sz w:val="24"/>
          <w:szCs w:val="24"/>
        </w:rPr>
        <w:t xml:space="preserve">, обеспечить предоставление коммунальных услуг собственникам помещения в данном доме и пользующимся в этом доме лицам, осуществлять иную, направленную на </w:t>
      </w:r>
      <w:r w:rsidR="005670BD" w:rsidRPr="00C3350E">
        <w:rPr>
          <w:sz w:val="24"/>
          <w:szCs w:val="24"/>
        </w:rPr>
        <w:t>достижение</w:t>
      </w:r>
      <w:r w:rsidRPr="00C3350E">
        <w:rPr>
          <w:sz w:val="24"/>
          <w:szCs w:val="24"/>
        </w:rPr>
        <w:t xml:space="preserve"> целей управления многокварти</w:t>
      </w:r>
      <w:r w:rsidR="005670BD" w:rsidRPr="00C3350E">
        <w:rPr>
          <w:sz w:val="24"/>
          <w:szCs w:val="24"/>
        </w:rPr>
        <w:t>рном домом деятельность.</w:t>
      </w:r>
    </w:p>
    <w:p w:rsidR="005670BD" w:rsidRPr="00C3350E" w:rsidRDefault="005670BD" w:rsidP="00C3350E">
      <w:pPr>
        <w:jc w:val="both"/>
        <w:rPr>
          <w:sz w:val="24"/>
          <w:szCs w:val="24"/>
        </w:rPr>
      </w:pPr>
      <w:r w:rsidRPr="00C3350E">
        <w:rPr>
          <w:sz w:val="24"/>
          <w:szCs w:val="24"/>
        </w:rPr>
        <w:t>2.2 Собственник обязуется оплачивать услуги Управляющей организации в порядке, установленном настоящим Договором.</w:t>
      </w:r>
    </w:p>
    <w:p w:rsidR="005670BD" w:rsidRPr="00C3350E" w:rsidRDefault="005670BD" w:rsidP="00C3350E">
      <w:pPr>
        <w:jc w:val="both"/>
        <w:rPr>
          <w:sz w:val="24"/>
          <w:szCs w:val="24"/>
        </w:rPr>
      </w:pPr>
    </w:p>
    <w:p w:rsidR="005670BD" w:rsidRPr="001E296A" w:rsidRDefault="005670BD" w:rsidP="00FB39AA">
      <w:pPr>
        <w:shd w:val="clear" w:color="auto" w:fill="FFFFFF"/>
        <w:spacing w:before="211"/>
        <w:jc w:val="center"/>
        <w:rPr>
          <w:b/>
          <w:color w:val="000000"/>
          <w:sz w:val="22"/>
          <w:szCs w:val="22"/>
        </w:rPr>
      </w:pPr>
      <w:r w:rsidRPr="001E296A">
        <w:rPr>
          <w:b/>
          <w:color w:val="000000"/>
          <w:sz w:val="22"/>
          <w:szCs w:val="22"/>
        </w:rPr>
        <w:t xml:space="preserve">3. </w:t>
      </w:r>
      <w:r w:rsidRPr="001E296A">
        <w:rPr>
          <w:b/>
          <w:bCs/>
          <w:color w:val="000000"/>
          <w:sz w:val="22"/>
          <w:szCs w:val="22"/>
        </w:rPr>
        <w:t>ПРАВА И ОБЯЗАННОСТИ СТОРОН</w:t>
      </w:r>
    </w:p>
    <w:p w:rsidR="005670BD" w:rsidRPr="004B15A7" w:rsidRDefault="005670BD" w:rsidP="00A43885">
      <w:pPr>
        <w:jc w:val="both"/>
        <w:rPr>
          <w:b/>
          <w:sz w:val="24"/>
          <w:szCs w:val="24"/>
        </w:rPr>
      </w:pPr>
      <w:r w:rsidRPr="004B15A7">
        <w:rPr>
          <w:b/>
          <w:sz w:val="24"/>
          <w:szCs w:val="24"/>
        </w:rPr>
        <w:t>3.1. Управляющая организация обязуется:</w:t>
      </w:r>
    </w:p>
    <w:p w:rsidR="005670BD" w:rsidRPr="00A43885" w:rsidRDefault="00A43885" w:rsidP="00A438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3.1.1. </w:t>
      </w:r>
      <w:r w:rsidR="005670BD" w:rsidRPr="00A43885">
        <w:rPr>
          <w:sz w:val="24"/>
          <w:szCs w:val="24"/>
        </w:rPr>
        <w:t>осуществлять выбор Обслуживающих и прочих организаций, а также заключение с ними договоров от имени и за счет Собственника; заключение договоров с ресурсоснабжающими организациями от имени и за счет Собственника;</w:t>
      </w:r>
    </w:p>
    <w:p w:rsidR="005670BD" w:rsidRPr="00A43885" w:rsidRDefault="00A43885" w:rsidP="00A438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 </w:t>
      </w:r>
      <w:r w:rsidR="005670BD" w:rsidRPr="00A43885">
        <w:rPr>
          <w:sz w:val="24"/>
          <w:szCs w:val="24"/>
        </w:rPr>
        <w:t>представлять интересы Собственника в органах государственной власти и органах местного самоуправления, контрольных, надзорных и иных органах, в судах, арбитражных судах, перед Обслуживающими и прочими организациями по вопросам, связанным с выполнением предмета настоящего Договора;</w:t>
      </w:r>
    </w:p>
    <w:p w:rsidR="005670BD" w:rsidRPr="00A43885" w:rsidRDefault="00A43885" w:rsidP="00A438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3.1.3. </w:t>
      </w:r>
      <w:r w:rsidR="005670BD" w:rsidRPr="00A43885">
        <w:rPr>
          <w:sz w:val="24"/>
          <w:szCs w:val="24"/>
        </w:rPr>
        <w:t>выполнять работы и оказывать услуги по надлежащему Содержанию и Текущему ремонту, а в случае принятия Собственниками соответствующего решения - выполнение работ по Капитальному ремонту, самостоятельно в полном объеме или частично, либо путем закл</w:t>
      </w:r>
      <w:r w:rsidR="00960E82" w:rsidRPr="00A43885">
        <w:rPr>
          <w:sz w:val="24"/>
          <w:szCs w:val="24"/>
        </w:rPr>
        <w:t xml:space="preserve">ючения от имени и за счет </w:t>
      </w:r>
      <w:r w:rsidR="005670BD" w:rsidRPr="00A43885">
        <w:rPr>
          <w:sz w:val="24"/>
          <w:szCs w:val="24"/>
        </w:rPr>
        <w:t>Собственника договоров с организациями, предоставляющими коммунальные услуги, на отдельные виды работ и услуг по надлежащему Содержанию, Текущему и Капитальному ремонту;</w:t>
      </w:r>
    </w:p>
    <w:p w:rsidR="00D007DD" w:rsidRDefault="00D007DD" w:rsidP="00A43885">
      <w:pPr>
        <w:jc w:val="both"/>
        <w:rPr>
          <w:sz w:val="24"/>
          <w:szCs w:val="24"/>
        </w:rPr>
      </w:pPr>
    </w:p>
    <w:p w:rsidR="005670BD" w:rsidRPr="00A43885" w:rsidRDefault="00A43885" w:rsidP="00A438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3.1.4. </w:t>
      </w:r>
      <w:r w:rsidR="005670BD" w:rsidRPr="00A43885">
        <w:rPr>
          <w:sz w:val="24"/>
          <w:szCs w:val="24"/>
        </w:rPr>
        <w:t>контролировать и требовать исполнения договорных обязательств организациями, предоставляющими</w:t>
      </w:r>
      <w:r>
        <w:rPr>
          <w:sz w:val="24"/>
          <w:szCs w:val="24"/>
        </w:rPr>
        <w:t xml:space="preserve"> </w:t>
      </w:r>
      <w:r w:rsidR="005670BD" w:rsidRPr="00A43885">
        <w:rPr>
          <w:sz w:val="24"/>
          <w:szCs w:val="24"/>
        </w:rPr>
        <w:t>коммунальные услуги, и прочими организациями, в том числе объема, качества и сроков предоставления Собственнику</w:t>
      </w:r>
      <w:r w:rsidR="003916CE" w:rsidRPr="00A43885">
        <w:rPr>
          <w:sz w:val="24"/>
          <w:szCs w:val="24"/>
        </w:rPr>
        <w:t xml:space="preserve"> </w:t>
      </w:r>
      <w:r w:rsidR="005670BD" w:rsidRPr="00A43885">
        <w:rPr>
          <w:sz w:val="24"/>
          <w:szCs w:val="24"/>
        </w:rPr>
        <w:t>жилищных, коммунальных и прочих услуг;</w:t>
      </w:r>
    </w:p>
    <w:p w:rsidR="005670BD" w:rsidRPr="00A43885" w:rsidRDefault="005670BD" w:rsidP="00A43885">
      <w:pPr>
        <w:jc w:val="both"/>
        <w:rPr>
          <w:sz w:val="24"/>
          <w:szCs w:val="24"/>
        </w:rPr>
      </w:pPr>
      <w:r w:rsidRPr="00A43885">
        <w:rPr>
          <w:sz w:val="24"/>
          <w:szCs w:val="24"/>
        </w:rPr>
        <w:t>3.1.5 осуществлять приемку работ и услуг, выполненных и оказанных по заключенным договорам;</w:t>
      </w:r>
    </w:p>
    <w:p w:rsidR="005670BD" w:rsidRPr="00A43885" w:rsidRDefault="00A43885" w:rsidP="00A4388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3.1.6. </w:t>
      </w:r>
      <w:r w:rsidR="005670BD" w:rsidRPr="00A43885">
        <w:rPr>
          <w:sz w:val="24"/>
          <w:szCs w:val="24"/>
        </w:rPr>
        <w:t>организовать начисление, сбор и перерасчет платежей Собственника за содержание, текущий и</w:t>
      </w:r>
      <w:r w:rsidR="003916CE" w:rsidRPr="00A43885">
        <w:rPr>
          <w:sz w:val="24"/>
          <w:szCs w:val="24"/>
        </w:rPr>
        <w:t xml:space="preserve"> </w:t>
      </w:r>
      <w:r w:rsidR="005670BD" w:rsidRPr="00A43885">
        <w:rPr>
          <w:sz w:val="24"/>
          <w:szCs w:val="24"/>
        </w:rPr>
        <w:t>капитальный ремонт, коммунальные и прочие услуги;</w:t>
      </w:r>
    </w:p>
    <w:p w:rsidR="005670BD" w:rsidRPr="00A43885" w:rsidRDefault="00A43885" w:rsidP="00A438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3.1.7. </w:t>
      </w:r>
      <w:r w:rsidR="005670BD" w:rsidRPr="00A43885">
        <w:rPr>
          <w:sz w:val="24"/>
          <w:szCs w:val="24"/>
        </w:rPr>
        <w:t>устанавливать и фиксировать факты неисполнения или ненадлежащего исполнения договорных обязательств,</w:t>
      </w:r>
      <w:r w:rsidR="003916CE" w:rsidRPr="00A43885">
        <w:rPr>
          <w:sz w:val="24"/>
          <w:szCs w:val="24"/>
        </w:rPr>
        <w:t xml:space="preserve"> </w:t>
      </w:r>
      <w:r w:rsidR="005670BD" w:rsidRPr="00A43885">
        <w:rPr>
          <w:sz w:val="24"/>
          <w:szCs w:val="24"/>
        </w:rPr>
        <w:t>участие в составлении соответствующих актов;</w:t>
      </w:r>
    </w:p>
    <w:p w:rsidR="005670BD" w:rsidRPr="00A43885" w:rsidRDefault="00A43885" w:rsidP="00A438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3.1.8. </w:t>
      </w:r>
      <w:r w:rsidR="005670BD" w:rsidRPr="00A43885">
        <w:rPr>
          <w:sz w:val="24"/>
          <w:szCs w:val="24"/>
        </w:rPr>
        <w:t>устанавливать факты причинения вреда имуществу Собственника;</w:t>
      </w:r>
    </w:p>
    <w:p w:rsidR="005670BD" w:rsidRPr="00A43885" w:rsidRDefault="00A43885" w:rsidP="00A438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3.1.9. </w:t>
      </w:r>
      <w:r w:rsidR="005670BD" w:rsidRPr="00A43885">
        <w:rPr>
          <w:sz w:val="24"/>
          <w:szCs w:val="24"/>
        </w:rPr>
        <w:t>подготавливать предложения Собственникам по проведению дополнительных работ по содержанию и текущему</w:t>
      </w:r>
      <w:r w:rsidR="003916CE" w:rsidRPr="00A43885">
        <w:rPr>
          <w:sz w:val="24"/>
          <w:szCs w:val="24"/>
        </w:rPr>
        <w:t xml:space="preserve"> ремонту и расчет расходов на их проведение, а также подготовка предложений Собственникам относительно необходимости проведения капитального ремонта, перечня и сроков проведения работ по капитальному ремонту, расчет расходов на их проведение и размера оплаты на капитальный ремонт для каждого Собственника;</w:t>
      </w:r>
    </w:p>
    <w:p w:rsidR="00960E82" w:rsidRPr="00A43885" w:rsidRDefault="009B5948" w:rsidP="00A438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3.1.10. </w:t>
      </w:r>
      <w:r w:rsidR="00960E82" w:rsidRPr="00A43885">
        <w:rPr>
          <w:sz w:val="24"/>
          <w:szCs w:val="24"/>
        </w:rPr>
        <w:t>проверять техническое состояние Общего имущества;</w:t>
      </w:r>
    </w:p>
    <w:p w:rsidR="00960E82" w:rsidRPr="00A43885" w:rsidRDefault="008A0B5E" w:rsidP="00A43885">
      <w:pPr>
        <w:jc w:val="both"/>
        <w:rPr>
          <w:sz w:val="24"/>
          <w:szCs w:val="24"/>
        </w:rPr>
      </w:pPr>
      <w:r>
        <w:rPr>
          <w:sz w:val="24"/>
          <w:szCs w:val="24"/>
        </w:rPr>
        <w:t>3.1.11.</w:t>
      </w:r>
      <w:r w:rsidR="00960E82" w:rsidRPr="00A43885">
        <w:rPr>
          <w:sz w:val="24"/>
          <w:szCs w:val="24"/>
        </w:rPr>
        <w:t>подготавливать экономические расчеты по планируемым работам и/или услугам, касающимся содержания,</w:t>
      </w:r>
      <w:r>
        <w:rPr>
          <w:sz w:val="24"/>
          <w:szCs w:val="24"/>
        </w:rPr>
        <w:t xml:space="preserve"> </w:t>
      </w:r>
      <w:r w:rsidR="00960E82" w:rsidRPr="00A43885">
        <w:rPr>
          <w:sz w:val="24"/>
          <w:szCs w:val="24"/>
        </w:rPr>
        <w:t>текущего и капитального ремонта, модернизации, приращения и реконструкции Общего имущества;</w:t>
      </w:r>
    </w:p>
    <w:p w:rsidR="00FC41A9" w:rsidRPr="00C3350E" w:rsidRDefault="00960E82" w:rsidP="00FC41A9">
      <w:pPr>
        <w:jc w:val="both"/>
        <w:rPr>
          <w:sz w:val="24"/>
          <w:szCs w:val="24"/>
        </w:rPr>
      </w:pPr>
      <w:r w:rsidRPr="00A43885">
        <w:rPr>
          <w:sz w:val="24"/>
          <w:szCs w:val="24"/>
        </w:rPr>
        <w:t xml:space="preserve">вносить предложения на очередном общем собрании </w:t>
      </w:r>
      <w:r w:rsidR="00FC41A9">
        <w:rPr>
          <w:sz w:val="24"/>
          <w:szCs w:val="24"/>
        </w:rPr>
        <w:t>членов ТСЖ «Еринские высоты».</w:t>
      </w:r>
    </w:p>
    <w:p w:rsidR="00960E82" w:rsidRPr="00A43885" w:rsidRDefault="00960E82" w:rsidP="00A43885">
      <w:pPr>
        <w:jc w:val="both"/>
        <w:rPr>
          <w:sz w:val="24"/>
          <w:szCs w:val="24"/>
        </w:rPr>
      </w:pPr>
      <w:r w:rsidRPr="00A43885">
        <w:rPr>
          <w:sz w:val="24"/>
          <w:szCs w:val="24"/>
        </w:rPr>
        <w:t xml:space="preserve"> по расчету размеров платежей, сборов и взносов для каждого Собственника;</w:t>
      </w:r>
    </w:p>
    <w:p w:rsidR="00960E82" w:rsidRPr="00A43885" w:rsidRDefault="00960E82" w:rsidP="00A43885">
      <w:pPr>
        <w:jc w:val="both"/>
        <w:rPr>
          <w:sz w:val="24"/>
          <w:szCs w:val="24"/>
        </w:rPr>
      </w:pPr>
      <w:r w:rsidRPr="00A43885">
        <w:rPr>
          <w:sz w:val="24"/>
          <w:szCs w:val="24"/>
        </w:rPr>
        <w:t>3.1.12.</w:t>
      </w:r>
      <w:r w:rsidRPr="00A43885">
        <w:rPr>
          <w:sz w:val="24"/>
          <w:szCs w:val="24"/>
        </w:rPr>
        <w:tab/>
        <w:t>принимать и хранить проектную, техническую, а также исполнительную и иную документацию на многоквартирный дом, вносить изменения и дополнения в указанную документацию в порядке, установленном законодательством РФ; хранить копии правоустанавливающих документов на Помещения, а также документов, являющихся основанием для проживания граждан в Помещении;</w:t>
      </w:r>
    </w:p>
    <w:p w:rsidR="00960E82" w:rsidRPr="00A43885" w:rsidRDefault="008A0B5E" w:rsidP="00A438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3.1.13. </w:t>
      </w:r>
      <w:r w:rsidR="00960E82" w:rsidRPr="00A43885">
        <w:rPr>
          <w:sz w:val="24"/>
          <w:szCs w:val="24"/>
        </w:rPr>
        <w:t>осуществлять прием и рассмотрение обращений, жалоб Собственника на действия (бездействие) обслуживающих и</w:t>
      </w:r>
      <w:r>
        <w:rPr>
          <w:sz w:val="24"/>
          <w:szCs w:val="24"/>
        </w:rPr>
        <w:t xml:space="preserve"> </w:t>
      </w:r>
      <w:r w:rsidR="00960E82" w:rsidRPr="00A43885">
        <w:rPr>
          <w:sz w:val="24"/>
          <w:szCs w:val="24"/>
        </w:rPr>
        <w:t>прочих организаций;</w:t>
      </w:r>
    </w:p>
    <w:p w:rsidR="00960E82" w:rsidRPr="00A43885" w:rsidRDefault="008A0B5E" w:rsidP="00A438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3.1.14. </w:t>
      </w:r>
      <w:r w:rsidR="00960E82" w:rsidRPr="00A43885">
        <w:rPr>
          <w:sz w:val="24"/>
          <w:szCs w:val="24"/>
        </w:rPr>
        <w:t>выдавать Собственнику справки и иные документы в пределах своих полномочий. 3.1.15 вести бухгалтерскую, статистическую и иную отчетность;</w:t>
      </w:r>
    </w:p>
    <w:p w:rsidR="00960E82" w:rsidRPr="00A43885" w:rsidRDefault="008A0B5E" w:rsidP="00A438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3.1.16. </w:t>
      </w:r>
      <w:r w:rsidR="00960E82" w:rsidRPr="00A43885">
        <w:rPr>
          <w:sz w:val="24"/>
          <w:szCs w:val="24"/>
        </w:rPr>
        <w:t>реализовывать мероп</w:t>
      </w:r>
      <w:r w:rsidR="00EB4D99" w:rsidRPr="00A43885">
        <w:rPr>
          <w:sz w:val="24"/>
          <w:szCs w:val="24"/>
        </w:rPr>
        <w:t>риятия по ресурсосбережению;</w:t>
      </w:r>
    </w:p>
    <w:p w:rsidR="00960E82" w:rsidRPr="00A43885" w:rsidRDefault="001579CB" w:rsidP="00A43885">
      <w:pPr>
        <w:jc w:val="both"/>
        <w:rPr>
          <w:sz w:val="24"/>
          <w:szCs w:val="24"/>
        </w:rPr>
      </w:pPr>
      <w:r>
        <w:rPr>
          <w:sz w:val="24"/>
          <w:szCs w:val="24"/>
        </w:rPr>
        <w:t>3.1.17.</w:t>
      </w:r>
      <w:r w:rsidR="00960E82" w:rsidRPr="00A43885">
        <w:rPr>
          <w:sz w:val="24"/>
          <w:szCs w:val="24"/>
        </w:rPr>
        <w:t>распоряжаться Общим имуществом (</w:t>
      </w:r>
      <w:r>
        <w:rPr>
          <w:sz w:val="24"/>
          <w:szCs w:val="24"/>
        </w:rPr>
        <w:t>р</w:t>
      </w:r>
      <w:r w:rsidR="00960E82" w:rsidRPr="00A43885">
        <w:rPr>
          <w:sz w:val="24"/>
          <w:szCs w:val="24"/>
        </w:rPr>
        <w:t>азмещение оборудования,</w:t>
      </w:r>
      <w:r w:rsidR="00EB4D99" w:rsidRPr="00A43885">
        <w:rPr>
          <w:sz w:val="24"/>
          <w:szCs w:val="24"/>
        </w:rPr>
        <w:t xml:space="preserve"> предоставление в пользование, </w:t>
      </w:r>
      <w:r w:rsidR="00960E82" w:rsidRPr="00A43885">
        <w:rPr>
          <w:sz w:val="24"/>
          <w:szCs w:val="24"/>
        </w:rPr>
        <w:t>проведение работ и т.д.)</w:t>
      </w:r>
      <w:r>
        <w:rPr>
          <w:sz w:val="24"/>
          <w:szCs w:val="24"/>
        </w:rPr>
        <w:t xml:space="preserve"> в соответствии с Уставом товарищества и действующим законодательством</w:t>
      </w:r>
      <w:r w:rsidR="00960E82" w:rsidRPr="00A43885">
        <w:rPr>
          <w:sz w:val="24"/>
          <w:szCs w:val="24"/>
        </w:rPr>
        <w:t>, с последующим исп</w:t>
      </w:r>
      <w:r w:rsidR="00EB4D99" w:rsidRPr="00A43885">
        <w:rPr>
          <w:sz w:val="24"/>
          <w:szCs w:val="24"/>
        </w:rPr>
        <w:t xml:space="preserve">ользованием денежных средств от хозяйственного оборота Общего </w:t>
      </w:r>
      <w:r w:rsidR="00960E82" w:rsidRPr="00A43885">
        <w:rPr>
          <w:sz w:val="24"/>
          <w:szCs w:val="24"/>
        </w:rPr>
        <w:t>имущества на содержание, текущий и капитальный ремонт, а также на иные цели, устанавливаемые Собственниками;</w:t>
      </w:r>
      <w:r>
        <w:rPr>
          <w:sz w:val="24"/>
          <w:szCs w:val="24"/>
        </w:rPr>
        <w:t xml:space="preserve"> </w:t>
      </w:r>
      <w:r w:rsidR="00960E82" w:rsidRPr="00A43885">
        <w:rPr>
          <w:sz w:val="24"/>
          <w:szCs w:val="24"/>
        </w:rPr>
        <w:t>составлять перечни Общего имущества;</w:t>
      </w:r>
    </w:p>
    <w:p w:rsidR="00960E82" w:rsidRPr="00A43885" w:rsidRDefault="001579CB" w:rsidP="00A438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3.1.18. </w:t>
      </w:r>
      <w:r w:rsidR="00960E82" w:rsidRPr="00A43885">
        <w:rPr>
          <w:sz w:val="24"/>
          <w:szCs w:val="24"/>
        </w:rPr>
        <w:t xml:space="preserve">границей эксплуатационной ответственности между Общим имуществом </w:t>
      </w:r>
      <w:r w:rsidR="00EB4D99" w:rsidRPr="00A43885">
        <w:rPr>
          <w:sz w:val="24"/>
          <w:szCs w:val="24"/>
        </w:rPr>
        <w:t xml:space="preserve">в многоквартирном доме и личным </w:t>
      </w:r>
      <w:r w:rsidR="00960E82" w:rsidRPr="00A43885">
        <w:rPr>
          <w:sz w:val="24"/>
          <w:szCs w:val="24"/>
        </w:rPr>
        <w:t xml:space="preserve">имуществом - </w:t>
      </w:r>
      <w:r w:rsidR="00BB54E8">
        <w:rPr>
          <w:sz w:val="24"/>
          <w:szCs w:val="24"/>
        </w:rPr>
        <w:t>квартирой</w:t>
      </w:r>
      <w:r w:rsidR="00960E82" w:rsidRPr="00A43885">
        <w:rPr>
          <w:sz w:val="24"/>
          <w:szCs w:val="24"/>
        </w:rPr>
        <w:t xml:space="preserve"> Собственника является:</w:t>
      </w:r>
    </w:p>
    <w:p w:rsidR="00960E82" w:rsidRPr="00A43885" w:rsidRDefault="00960E82" w:rsidP="00A43885">
      <w:pPr>
        <w:jc w:val="both"/>
        <w:rPr>
          <w:sz w:val="24"/>
          <w:szCs w:val="24"/>
        </w:rPr>
      </w:pPr>
      <w:r w:rsidRPr="00A43885">
        <w:rPr>
          <w:sz w:val="24"/>
          <w:szCs w:val="24"/>
        </w:rPr>
        <w:t>а)</w:t>
      </w:r>
      <w:r w:rsidRPr="00A43885">
        <w:rPr>
          <w:sz w:val="24"/>
          <w:szCs w:val="24"/>
        </w:rPr>
        <w:tab/>
        <w:t xml:space="preserve">по строительным конструкциям - внутренняя поверхность стен </w:t>
      </w:r>
      <w:r w:rsidR="001579CB">
        <w:rPr>
          <w:sz w:val="24"/>
          <w:szCs w:val="24"/>
        </w:rPr>
        <w:t>квартиры</w:t>
      </w:r>
      <w:r w:rsidRPr="00A43885">
        <w:rPr>
          <w:sz w:val="24"/>
          <w:szCs w:val="24"/>
        </w:rPr>
        <w:t>; оконные запол</w:t>
      </w:r>
      <w:r w:rsidR="00EB4D99" w:rsidRPr="00A43885">
        <w:rPr>
          <w:sz w:val="24"/>
          <w:szCs w:val="24"/>
        </w:rPr>
        <w:t xml:space="preserve">нения и входная дверь в </w:t>
      </w:r>
      <w:r w:rsidRPr="00A43885">
        <w:rPr>
          <w:sz w:val="24"/>
          <w:szCs w:val="24"/>
        </w:rPr>
        <w:t>квартиру;</w:t>
      </w:r>
    </w:p>
    <w:p w:rsidR="00960E82" w:rsidRPr="00A43885" w:rsidRDefault="00960E82" w:rsidP="00A43885">
      <w:pPr>
        <w:jc w:val="both"/>
        <w:rPr>
          <w:sz w:val="24"/>
          <w:szCs w:val="24"/>
        </w:rPr>
      </w:pPr>
      <w:r w:rsidRPr="00A43885">
        <w:rPr>
          <w:sz w:val="24"/>
          <w:szCs w:val="24"/>
        </w:rPr>
        <w:t>б)</w:t>
      </w:r>
      <w:r w:rsidRPr="00A43885">
        <w:rPr>
          <w:sz w:val="24"/>
          <w:szCs w:val="24"/>
        </w:rPr>
        <w:tab/>
        <w:t xml:space="preserve">на системах отопления, горячего и холодного водоснабжения - </w:t>
      </w:r>
      <w:r w:rsidR="00696D92" w:rsidRPr="00A43885">
        <w:rPr>
          <w:sz w:val="24"/>
          <w:szCs w:val="24"/>
        </w:rPr>
        <w:t xml:space="preserve">по первым сварным соединениям на стояках </w:t>
      </w:r>
      <w:r w:rsidRPr="00A43885">
        <w:rPr>
          <w:sz w:val="24"/>
          <w:szCs w:val="24"/>
        </w:rPr>
        <w:t>расположенных в квартире;</w:t>
      </w:r>
    </w:p>
    <w:p w:rsidR="00960E82" w:rsidRPr="00A43885" w:rsidRDefault="00960E82" w:rsidP="00A43885">
      <w:pPr>
        <w:jc w:val="both"/>
        <w:rPr>
          <w:sz w:val="24"/>
          <w:szCs w:val="24"/>
        </w:rPr>
      </w:pPr>
      <w:r w:rsidRPr="00A43885">
        <w:rPr>
          <w:sz w:val="24"/>
          <w:szCs w:val="24"/>
        </w:rPr>
        <w:t>в)</w:t>
      </w:r>
      <w:r w:rsidRPr="00A43885">
        <w:rPr>
          <w:sz w:val="24"/>
          <w:szCs w:val="24"/>
        </w:rPr>
        <w:tab/>
        <w:t>на системе канализации - плоскость раструба тройника канализационного сто</w:t>
      </w:r>
      <w:r w:rsidR="00EB4D99" w:rsidRPr="00A43885">
        <w:rPr>
          <w:sz w:val="24"/>
          <w:szCs w:val="24"/>
        </w:rPr>
        <w:t xml:space="preserve">яка, расположенного в </w:t>
      </w:r>
      <w:r w:rsidRPr="00A43885">
        <w:rPr>
          <w:sz w:val="24"/>
          <w:szCs w:val="24"/>
        </w:rPr>
        <w:t>квартире,</w:t>
      </w:r>
    </w:p>
    <w:p w:rsidR="00960E82" w:rsidRPr="00A43885" w:rsidRDefault="00960E82" w:rsidP="00A43885">
      <w:pPr>
        <w:jc w:val="both"/>
        <w:rPr>
          <w:sz w:val="24"/>
          <w:szCs w:val="24"/>
        </w:rPr>
      </w:pPr>
      <w:r w:rsidRPr="00A43885">
        <w:rPr>
          <w:sz w:val="24"/>
          <w:szCs w:val="24"/>
        </w:rPr>
        <w:t>г)</w:t>
      </w:r>
      <w:r w:rsidRPr="00A43885">
        <w:rPr>
          <w:sz w:val="24"/>
          <w:szCs w:val="24"/>
        </w:rPr>
        <w:tab/>
        <w:t>на системе электроснабжения - входные соединительные клеммы автоматически</w:t>
      </w:r>
      <w:r w:rsidR="00EB4D99" w:rsidRPr="00A43885">
        <w:rPr>
          <w:sz w:val="24"/>
          <w:szCs w:val="24"/>
        </w:rPr>
        <w:t xml:space="preserve">х выключателей, расположенных в </w:t>
      </w:r>
      <w:r w:rsidRPr="00A43885">
        <w:rPr>
          <w:sz w:val="24"/>
          <w:szCs w:val="24"/>
        </w:rPr>
        <w:t>этажном щитке. Квартирный электросчетчик не</w:t>
      </w:r>
      <w:r w:rsidR="00EB4D99" w:rsidRPr="00A43885">
        <w:rPr>
          <w:sz w:val="24"/>
          <w:szCs w:val="24"/>
        </w:rPr>
        <w:t xml:space="preserve"> принадлежит к общему имуществу </w:t>
      </w:r>
      <w:r w:rsidRPr="00A43885">
        <w:rPr>
          <w:sz w:val="24"/>
          <w:szCs w:val="24"/>
        </w:rPr>
        <w:t>многоквартирного дома.</w:t>
      </w:r>
    </w:p>
    <w:p w:rsidR="00960E82" w:rsidRDefault="00340257" w:rsidP="00A438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3.1.19. </w:t>
      </w:r>
      <w:r w:rsidR="00960E82" w:rsidRPr="00A43885">
        <w:rPr>
          <w:sz w:val="24"/>
          <w:szCs w:val="24"/>
        </w:rPr>
        <w:t>предоставлять годовой отчет об исполнении предмета настоящего Договора н</w:t>
      </w:r>
      <w:r w:rsidR="00EB4D99" w:rsidRPr="00A43885">
        <w:rPr>
          <w:sz w:val="24"/>
          <w:szCs w:val="24"/>
        </w:rPr>
        <w:t xml:space="preserve">а общих собраниях </w:t>
      </w:r>
      <w:r w:rsidR="00FC41A9">
        <w:rPr>
          <w:sz w:val="24"/>
          <w:szCs w:val="24"/>
        </w:rPr>
        <w:t xml:space="preserve">членов ТСЖ «Еринские высоты» </w:t>
      </w:r>
      <w:r w:rsidR="00960E82" w:rsidRPr="00A43885">
        <w:rPr>
          <w:sz w:val="24"/>
          <w:szCs w:val="24"/>
        </w:rPr>
        <w:t>в многоквартирном доме, проводимых в соот</w:t>
      </w:r>
      <w:r w:rsidR="00EB4D99" w:rsidRPr="00A43885">
        <w:rPr>
          <w:sz w:val="24"/>
          <w:szCs w:val="24"/>
        </w:rPr>
        <w:t xml:space="preserve">ветствии с законодательством РФ собственниками таких </w:t>
      </w:r>
      <w:r w:rsidR="00960E82" w:rsidRPr="00A43885">
        <w:rPr>
          <w:sz w:val="24"/>
          <w:szCs w:val="24"/>
        </w:rPr>
        <w:t>Помещений;</w:t>
      </w:r>
    </w:p>
    <w:p w:rsidR="00960E82" w:rsidRPr="00A43885" w:rsidRDefault="00340257" w:rsidP="00A438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3.1.20. </w:t>
      </w:r>
      <w:r w:rsidR="00960E82" w:rsidRPr="00A43885">
        <w:rPr>
          <w:sz w:val="24"/>
          <w:szCs w:val="24"/>
        </w:rPr>
        <w:t>организовывать круглосуточное аварийно-диспетчерское обслуживание многоквар</w:t>
      </w:r>
      <w:r w:rsidR="00EB4D99" w:rsidRPr="00A43885">
        <w:rPr>
          <w:sz w:val="24"/>
          <w:szCs w:val="24"/>
        </w:rPr>
        <w:t xml:space="preserve">тирного дома, устранять аварии, </w:t>
      </w:r>
      <w:r w:rsidR="00960E82" w:rsidRPr="00A43885">
        <w:rPr>
          <w:sz w:val="24"/>
          <w:szCs w:val="24"/>
        </w:rPr>
        <w:t>выполнять заявки Собственника на проведение ремонтных работ общего имущества в многоквартирном доме;</w:t>
      </w:r>
    </w:p>
    <w:p w:rsidR="00960E82" w:rsidRPr="00A43885" w:rsidRDefault="00340257" w:rsidP="00A438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3.1.21. </w:t>
      </w:r>
      <w:r w:rsidR="00960E82" w:rsidRPr="00A43885">
        <w:rPr>
          <w:sz w:val="24"/>
          <w:szCs w:val="24"/>
        </w:rPr>
        <w:t>выполнять платные заявки по ремонту личного имущества Собственника</w:t>
      </w:r>
      <w:r w:rsidR="002E1343">
        <w:rPr>
          <w:sz w:val="24"/>
          <w:szCs w:val="24"/>
        </w:rPr>
        <w:t xml:space="preserve">, </w:t>
      </w:r>
      <w:r w:rsidR="00EB4D99" w:rsidRPr="00A43885">
        <w:rPr>
          <w:sz w:val="24"/>
          <w:szCs w:val="24"/>
        </w:rPr>
        <w:t xml:space="preserve">вести их учет, принимать меры, </w:t>
      </w:r>
      <w:r w:rsidR="00960E82" w:rsidRPr="00A43885">
        <w:rPr>
          <w:sz w:val="24"/>
          <w:szCs w:val="24"/>
        </w:rPr>
        <w:t xml:space="preserve">необходимые для устранения указанных в них недостатков. В течение 30 дней со дня </w:t>
      </w:r>
      <w:r w:rsidR="00EB4D99" w:rsidRPr="00A43885">
        <w:rPr>
          <w:sz w:val="24"/>
          <w:szCs w:val="24"/>
        </w:rPr>
        <w:t xml:space="preserve">получения письменного заявления </w:t>
      </w:r>
      <w:r w:rsidR="00960E82" w:rsidRPr="00A43885">
        <w:rPr>
          <w:sz w:val="24"/>
          <w:szCs w:val="24"/>
        </w:rPr>
        <w:t>Собственника, информировать о решении, принятом по заявленному вопросу;</w:t>
      </w:r>
    </w:p>
    <w:p w:rsidR="00960E82" w:rsidRPr="00A43885" w:rsidRDefault="00340257" w:rsidP="00A438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3.1.22. </w:t>
      </w:r>
      <w:r w:rsidR="00960E82" w:rsidRPr="00A43885">
        <w:rPr>
          <w:sz w:val="24"/>
          <w:szCs w:val="24"/>
        </w:rPr>
        <w:t>своевременно информировать Собственника через «Объявления» в местах общего пользования о предстоящих отключениях и ограничениях подачи коммунальных услуг;</w:t>
      </w:r>
    </w:p>
    <w:p w:rsidR="00960E82" w:rsidRPr="00A43885" w:rsidRDefault="00340257" w:rsidP="00A438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3.1.23. </w:t>
      </w:r>
      <w:r w:rsidR="00960E82" w:rsidRPr="00A43885">
        <w:rPr>
          <w:sz w:val="24"/>
          <w:szCs w:val="24"/>
        </w:rPr>
        <w:t>обеспечивать сохранность и рациональное использование обще</w:t>
      </w:r>
      <w:r>
        <w:rPr>
          <w:sz w:val="24"/>
          <w:szCs w:val="24"/>
        </w:rPr>
        <w:t>го</w:t>
      </w:r>
      <w:r w:rsidR="00960E82" w:rsidRPr="00A43885">
        <w:rPr>
          <w:sz w:val="24"/>
          <w:szCs w:val="24"/>
        </w:rPr>
        <w:t xml:space="preserve"> имущества "в мно</w:t>
      </w:r>
      <w:r w:rsidR="00906CB3" w:rsidRPr="00A43885">
        <w:rPr>
          <w:sz w:val="24"/>
          <w:szCs w:val="24"/>
        </w:rPr>
        <w:t xml:space="preserve">гоквартирном доме, не допускать </w:t>
      </w:r>
      <w:r w:rsidR="00960E82" w:rsidRPr="00A43885">
        <w:rPr>
          <w:sz w:val="24"/>
          <w:szCs w:val="24"/>
        </w:rPr>
        <w:t>его повреждения;</w:t>
      </w:r>
    </w:p>
    <w:p w:rsidR="008269D5" w:rsidRPr="00A43885" w:rsidRDefault="00340257" w:rsidP="00A438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3.1.24. </w:t>
      </w:r>
      <w:r w:rsidR="008269D5" w:rsidRPr="00A43885">
        <w:rPr>
          <w:sz w:val="24"/>
          <w:szCs w:val="24"/>
        </w:rPr>
        <w:t>совершение других, юридически значимых и иных действий</w:t>
      </w:r>
      <w:r>
        <w:rPr>
          <w:sz w:val="24"/>
          <w:szCs w:val="24"/>
        </w:rPr>
        <w:t xml:space="preserve"> в соответствии с Уставом </w:t>
      </w:r>
      <w:r>
        <w:rPr>
          <w:sz w:val="24"/>
          <w:szCs w:val="24"/>
        </w:rPr>
        <w:lastRenderedPageBreak/>
        <w:t>товарищества и действующим законодательством.</w:t>
      </w:r>
    </w:p>
    <w:p w:rsidR="00AE4964" w:rsidRDefault="008269D5" w:rsidP="00AE4964">
      <w:pPr>
        <w:jc w:val="both"/>
        <w:rPr>
          <w:color w:val="000000"/>
          <w:kern w:val="144"/>
          <w:sz w:val="22"/>
          <w:szCs w:val="22"/>
        </w:rPr>
      </w:pPr>
      <w:r w:rsidRPr="00A43885">
        <w:rPr>
          <w:sz w:val="24"/>
          <w:szCs w:val="24"/>
        </w:rPr>
        <w:t xml:space="preserve">3.2. Содержание и текущий ремонт Общего имущества осуществляется Управляющей организацией в соответствии с </w:t>
      </w:r>
      <w:r w:rsidR="00AE4964" w:rsidRPr="00AB5A4B">
        <w:rPr>
          <w:color w:val="000000"/>
          <w:kern w:val="144"/>
          <w:sz w:val="22"/>
          <w:szCs w:val="22"/>
        </w:rPr>
        <w:t>Перечн</w:t>
      </w:r>
      <w:r w:rsidR="00AE4964">
        <w:rPr>
          <w:color w:val="000000"/>
          <w:kern w:val="144"/>
          <w:sz w:val="22"/>
          <w:szCs w:val="22"/>
        </w:rPr>
        <w:t>ем</w:t>
      </w:r>
      <w:r w:rsidR="00AE4964" w:rsidRPr="00AB5A4B">
        <w:rPr>
          <w:color w:val="000000"/>
          <w:kern w:val="144"/>
          <w:sz w:val="22"/>
          <w:szCs w:val="22"/>
        </w:rPr>
        <w:t xml:space="preserve"> работ, связанных с содержанием общего имущества в многоквартирном доме</w:t>
      </w:r>
      <w:r w:rsidR="00AE4964">
        <w:rPr>
          <w:color w:val="000000"/>
          <w:kern w:val="144"/>
          <w:sz w:val="22"/>
          <w:szCs w:val="22"/>
        </w:rPr>
        <w:t xml:space="preserve"> (Приложение №</w:t>
      </w:r>
      <w:r w:rsidR="00766732">
        <w:rPr>
          <w:color w:val="000000"/>
          <w:kern w:val="144"/>
          <w:sz w:val="22"/>
          <w:szCs w:val="22"/>
        </w:rPr>
        <w:t>1</w:t>
      </w:r>
      <w:r w:rsidR="00AE4964">
        <w:rPr>
          <w:color w:val="000000"/>
          <w:kern w:val="144"/>
          <w:sz w:val="22"/>
          <w:szCs w:val="22"/>
        </w:rPr>
        <w:t>)</w:t>
      </w:r>
    </w:p>
    <w:p w:rsidR="00AE4964" w:rsidRDefault="00AE4964" w:rsidP="00FB39AA">
      <w:pPr>
        <w:shd w:val="clear" w:color="auto" w:fill="FFFFFF"/>
        <w:tabs>
          <w:tab w:val="left" w:pos="4896"/>
          <w:tab w:val="left" w:leader="dot" w:pos="8506"/>
          <w:tab w:val="left" w:leader="dot" w:pos="9811"/>
        </w:tabs>
        <w:rPr>
          <w:color w:val="000000"/>
          <w:kern w:val="144"/>
          <w:sz w:val="22"/>
          <w:szCs w:val="22"/>
        </w:rPr>
      </w:pPr>
    </w:p>
    <w:p w:rsidR="008269D5" w:rsidRPr="004B15A7" w:rsidRDefault="008269D5" w:rsidP="004B15A7">
      <w:pPr>
        <w:jc w:val="both"/>
        <w:rPr>
          <w:b/>
          <w:sz w:val="24"/>
          <w:szCs w:val="24"/>
        </w:rPr>
      </w:pPr>
      <w:r w:rsidRPr="004B15A7">
        <w:rPr>
          <w:b/>
          <w:sz w:val="24"/>
          <w:szCs w:val="24"/>
        </w:rPr>
        <w:t>3.3. Управляющая организация вправе:</w:t>
      </w:r>
    </w:p>
    <w:p w:rsidR="008269D5" w:rsidRPr="004B15A7" w:rsidRDefault="008269D5" w:rsidP="004B15A7">
      <w:pPr>
        <w:jc w:val="both"/>
        <w:rPr>
          <w:sz w:val="24"/>
          <w:szCs w:val="24"/>
        </w:rPr>
      </w:pPr>
      <w:r w:rsidRPr="004B15A7">
        <w:rPr>
          <w:sz w:val="24"/>
          <w:szCs w:val="24"/>
        </w:rPr>
        <w:t>3.3.1.выполнять работы и услуги по содержанию и текущему, капитальному ремонту самостоятельно в полном объеме или частично, путем привлечения третьих лиц;</w:t>
      </w:r>
    </w:p>
    <w:p w:rsidR="008269D5" w:rsidRPr="004B15A7" w:rsidRDefault="008269D5" w:rsidP="004B15A7">
      <w:pPr>
        <w:jc w:val="both"/>
        <w:rPr>
          <w:sz w:val="24"/>
          <w:szCs w:val="24"/>
        </w:rPr>
      </w:pPr>
      <w:r w:rsidRPr="004B15A7">
        <w:rPr>
          <w:sz w:val="24"/>
          <w:szCs w:val="24"/>
        </w:rPr>
        <w:t>осуществлять накопления денежных средств на капитальный ремонт, вести учет поступающих на капитальный ремонт денежных средств, накапливать, хранить, управлять и распоряжаться полученными денежными средствами на условиях взаимного кредитования;</w:t>
      </w:r>
    </w:p>
    <w:p w:rsidR="008269D5" w:rsidRPr="004B15A7" w:rsidRDefault="008269D5" w:rsidP="004B15A7">
      <w:pPr>
        <w:jc w:val="both"/>
        <w:rPr>
          <w:sz w:val="24"/>
          <w:szCs w:val="24"/>
        </w:rPr>
      </w:pPr>
      <w:r w:rsidRPr="004B15A7">
        <w:rPr>
          <w:sz w:val="24"/>
          <w:szCs w:val="24"/>
        </w:rPr>
        <w:t>приостанавливать или ограничивать подачу потребителю горячей воды, электрической энергии и газа за месяц после письменного предупреждения (уведомления) Потребителя в случае:</w:t>
      </w:r>
    </w:p>
    <w:p w:rsidR="00BC06E0" w:rsidRPr="004B15A7" w:rsidRDefault="00BC06E0" w:rsidP="004B15A7">
      <w:pPr>
        <w:jc w:val="both"/>
        <w:rPr>
          <w:sz w:val="24"/>
          <w:szCs w:val="24"/>
        </w:rPr>
      </w:pPr>
      <w:r w:rsidRPr="004B15A7">
        <w:rPr>
          <w:sz w:val="24"/>
          <w:szCs w:val="24"/>
        </w:rPr>
        <w:t>а)</w:t>
      </w:r>
      <w:r w:rsidRPr="004B15A7">
        <w:rPr>
          <w:sz w:val="24"/>
          <w:szCs w:val="24"/>
        </w:rPr>
        <w:tab/>
        <w:t>неполной оплаты потребителем коммунальных услуг. Под неполной оплатой коммунальных услуг понимается наличие у потребителя задолженности по оплате одной или нескольких коммунальных услуг, превышающей 6 ежемесячных размеров оплаты, определенных исходя из соответствующих нормативов потребления коммунальных услуг и тарифов, действующих на день ограничения предоставления коммунальных услуг, при условии отсутствия соглашения о погашении задолженности , заключенного потребителем с исполнителем, и (или) при невыполнении условий такого соглашения;</w:t>
      </w:r>
    </w:p>
    <w:p w:rsidR="00BC06E0" w:rsidRPr="004B15A7" w:rsidRDefault="00BC06E0" w:rsidP="004B15A7">
      <w:pPr>
        <w:jc w:val="both"/>
        <w:rPr>
          <w:sz w:val="24"/>
          <w:szCs w:val="24"/>
        </w:rPr>
      </w:pPr>
      <w:r w:rsidRPr="004B15A7">
        <w:rPr>
          <w:sz w:val="24"/>
          <w:szCs w:val="24"/>
        </w:rPr>
        <w:t>б)</w:t>
      </w:r>
      <w:r w:rsidRPr="004B15A7">
        <w:rPr>
          <w:sz w:val="24"/>
          <w:szCs w:val="24"/>
        </w:rPr>
        <w:tab/>
        <w:t>проведения планово-предупредительного ремонта и рабо</w:t>
      </w:r>
      <w:r w:rsidR="0003652B" w:rsidRPr="004B15A7">
        <w:rPr>
          <w:sz w:val="24"/>
          <w:szCs w:val="24"/>
        </w:rPr>
        <w:t xml:space="preserve">т по обслуживанию внутридомовых инженерных систем, </w:t>
      </w:r>
      <w:r w:rsidRPr="004B15A7">
        <w:rPr>
          <w:sz w:val="24"/>
          <w:szCs w:val="24"/>
        </w:rPr>
        <w:t>относящихся к общему имуществу собственников помещений в многоквартирном доме;</w:t>
      </w:r>
    </w:p>
    <w:p w:rsidR="00BC06E0" w:rsidRPr="004B15A7" w:rsidRDefault="00BC06E0" w:rsidP="004B15A7">
      <w:pPr>
        <w:jc w:val="both"/>
        <w:rPr>
          <w:sz w:val="24"/>
          <w:szCs w:val="24"/>
        </w:rPr>
      </w:pPr>
      <w:r w:rsidRPr="004B15A7">
        <w:rPr>
          <w:sz w:val="24"/>
          <w:szCs w:val="24"/>
        </w:rPr>
        <w:t>в)</w:t>
      </w:r>
      <w:r w:rsidRPr="004B15A7">
        <w:rPr>
          <w:sz w:val="24"/>
          <w:szCs w:val="24"/>
        </w:rPr>
        <w:tab/>
        <w:t>выявления факта самовольного подключения потребителя к внутридомовым инженерным сетям;</w:t>
      </w:r>
    </w:p>
    <w:p w:rsidR="00BC06E0" w:rsidRPr="004B15A7" w:rsidRDefault="00BC06E0" w:rsidP="004B15A7">
      <w:pPr>
        <w:jc w:val="both"/>
        <w:rPr>
          <w:sz w:val="24"/>
          <w:szCs w:val="24"/>
        </w:rPr>
      </w:pPr>
      <w:r w:rsidRPr="004B15A7">
        <w:rPr>
          <w:sz w:val="24"/>
          <w:szCs w:val="24"/>
        </w:rPr>
        <w:t>г)</w:t>
      </w:r>
      <w:r w:rsidRPr="004B15A7">
        <w:rPr>
          <w:sz w:val="24"/>
          <w:szCs w:val="24"/>
        </w:rPr>
        <w:tab/>
        <w:t>получения соответствующего предписания уполномоченных государственных или муниципальных органов;</w:t>
      </w:r>
    </w:p>
    <w:p w:rsidR="00BC06E0" w:rsidRPr="004B15A7" w:rsidRDefault="00BC06E0" w:rsidP="004B15A7">
      <w:pPr>
        <w:jc w:val="both"/>
        <w:rPr>
          <w:sz w:val="24"/>
          <w:szCs w:val="24"/>
        </w:rPr>
      </w:pPr>
      <w:r w:rsidRPr="004B15A7">
        <w:rPr>
          <w:sz w:val="24"/>
          <w:szCs w:val="24"/>
        </w:rPr>
        <w:t>д)</w:t>
      </w:r>
      <w:r w:rsidRPr="004B15A7">
        <w:rPr>
          <w:sz w:val="24"/>
          <w:szCs w:val="24"/>
        </w:rPr>
        <w:tab/>
        <w:t>использования потребителем бытовых машин (приборов, обору</w:t>
      </w:r>
      <w:r w:rsidR="0003652B" w:rsidRPr="004B15A7">
        <w:rPr>
          <w:sz w:val="24"/>
          <w:szCs w:val="24"/>
        </w:rPr>
        <w:t xml:space="preserve">дования) мощностью, превышающей технические </w:t>
      </w:r>
      <w:r w:rsidRPr="004B15A7">
        <w:rPr>
          <w:sz w:val="24"/>
          <w:szCs w:val="24"/>
        </w:rPr>
        <w:t>характеристики внутридомовых инженерных систем, указанные в техническом паспорте жилого помещения;</w:t>
      </w:r>
    </w:p>
    <w:p w:rsidR="00BC06E0" w:rsidRPr="004B15A7" w:rsidRDefault="00BC06E0" w:rsidP="004B15A7">
      <w:pPr>
        <w:jc w:val="both"/>
        <w:rPr>
          <w:sz w:val="24"/>
          <w:szCs w:val="24"/>
        </w:rPr>
      </w:pPr>
      <w:r w:rsidRPr="004B15A7">
        <w:rPr>
          <w:sz w:val="24"/>
          <w:szCs w:val="24"/>
        </w:rPr>
        <w:t>е)</w:t>
      </w:r>
      <w:r w:rsidRPr="004B15A7">
        <w:rPr>
          <w:sz w:val="24"/>
          <w:szCs w:val="24"/>
        </w:rPr>
        <w:tab/>
        <w:t>неудовлетворительного состояния внутридомовых инженерных систем, за техниче</w:t>
      </w:r>
      <w:r w:rsidR="0003652B" w:rsidRPr="004B15A7">
        <w:rPr>
          <w:sz w:val="24"/>
          <w:szCs w:val="24"/>
        </w:rPr>
        <w:t xml:space="preserve">ское состояние которых отвечает </w:t>
      </w:r>
      <w:r w:rsidRPr="004B15A7">
        <w:rPr>
          <w:sz w:val="24"/>
          <w:szCs w:val="24"/>
        </w:rPr>
        <w:t>потребитель, угрожающего аварией или создающего угрозу жизни и безопасности граждан, удостоверенного</w:t>
      </w:r>
      <w:r w:rsidR="0003652B" w:rsidRPr="004B15A7">
        <w:rPr>
          <w:sz w:val="24"/>
          <w:szCs w:val="24"/>
        </w:rPr>
        <w:t xml:space="preserve"> </w:t>
      </w:r>
      <w:r w:rsidRPr="004B15A7">
        <w:rPr>
          <w:sz w:val="24"/>
          <w:szCs w:val="24"/>
        </w:rPr>
        <w:t>подразделением Государственной жилищной инспекции субъекта РФ или иным органом , уполномоченным осущест</w:t>
      </w:r>
      <w:r w:rsidR="0003652B" w:rsidRPr="004B15A7">
        <w:rPr>
          <w:sz w:val="24"/>
          <w:szCs w:val="24"/>
        </w:rPr>
        <w:t xml:space="preserve">влять </w:t>
      </w:r>
      <w:r w:rsidRPr="004B15A7">
        <w:rPr>
          <w:sz w:val="24"/>
          <w:szCs w:val="24"/>
        </w:rPr>
        <w:t>государственный контроль и надзор</w:t>
      </w:r>
      <w:r w:rsidR="0003652B" w:rsidRPr="004B15A7">
        <w:rPr>
          <w:sz w:val="24"/>
          <w:szCs w:val="24"/>
        </w:rPr>
        <w:t xml:space="preserve"> за соответствием внутридомовых </w:t>
      </w:r>
      <w:r w:rsidRPr="004B15A7">
        <w:rPr>
          <w:sz w:val="24"/>
          <w:szCs w:val="24"/>
        </w:rPr>
        <w:t>инженерных си</w:t>
      </w:r>
      <w:r w:rsidR="0003652B" w:rsidRPr="004B15A7">
        <w:rPr>
          <w:sz w:val="24"/>
          <w:szCs w:val="24"/>
        </w:rPr>
        <w:t xml:space="preserve">стем, а также внутриквартирного </w:t>
      </w:r>
      <w:r w:rsidRPr="004B15A7">
        <w:rPr>
          <w:sz w:val="24"/>
          <w:szCs w:val="24"/>
        </w:rPr>
        <w:t>оборудования установленным требованиям.</w:t>
      </w:r>
    </w:p>
    <w:p w:rsidR="00BC06E0" w:rsidRPr="004B15A7" w:rsidRDefault="00BC06E0" w:rsidP="004B15A7">
      <w:pPr>
        <w:jc w:val="both"/>
        <w:rPr>
          <w:sz w:val="24"/>
          <w:szCs w:val="24"/>
        </w:rPr>
      </w:pPr>
      <w:r w:rsidRPr="004B15A7">
        <w:rPr>
          <w:sz w:val="24"/>
          <w:szCs w:val="24"/>
        </w:rPr>
        <w:t>принимать участие в общих собраниях Собственников;</w:t>
      </w:r>
    </w:p>
    <w:p w:rsidR="00BC06E0" w:rsidRPr="004B15A7" w:rsidRDefault="00BC06E0" w:rsidP="004B15A7">
      <w:pPr>
        <w:jc w:val="both"/>
        <w:rPr>
          <w:sz w:val="24"/>
          <w:szCs w:val="24"/>
        </w:rPr>
      </w:pPr>
      <w:r w:rsidRPr="004B15A7">
        <w:rPr>
          <w:sz w:val="24"/>
          <w:szCs w:val="24"/>
        </w:rPr>
        <w:t xml:space="preserve">информировать надзорные и контролирующие органы о несанкционированном </w:t>
      </w:r>
      <w:r w:rsidR="0003652B" w:rsidRPr="004B15A7">
        <w:rPr>
          <w:sz w:val="24"/>
          <w:szCs w:val="24"/>
        </w:rPr>
        <w:t xml:space="preserve">переустройстве и перепланировке </w:t>
      </w:r>
      <w:r w:rsidRPr="004B15A7">
        <w:rPr>
          <w:sz w:val="24"/>
          <w:szCs w:val="24"/>
        </w:rPr>
        <w:t>Помещений, Общего имущества, а также об использовании их не по назначению;</w:t>
      </w:r>
    </w:p>
    <w:p w:rsidR="00BC06E0" w:rsidRPr="004B15A7" w:rsidRDefault="00BC06E0" w:rsidP="004B15A7">
      <w:pPr>
        <w:jc w:val="both"/>
        <w:rPr>
          <w:sz w:val="24"/>
          <w:szCs w:val="24"/>
        </w:rPr>
      </w:pPr>
      <w:r w:rsidRPr="004B15A7">
        <w:rPr>
          <w:sz w:val="24"/>
          <w:szCs w:val="24"/>
        </w:rPr>
        <w:t>совершать юридически значимые и иные действия во исполнение обязанностей, пр</w:t>
      </w:r>
      <w:r w:rsidR="0003652B" w:rsidRPr="004B15A7">
        <w:rPr>
          <w:sz w:val="24"/>
          <w:szCs w:val="24"/>
        </w:rPr>
        <w:t xml:space="preserve">едусмотренных п.2.1. настоящего </w:t>
      </w:r>
      <w:r w:rsidRPr="004B15A7">
        <w:rPr>
          <w:sz w:val="24"/>
          <w:szCs w:val="24"/>
        </w:rPr>
        <w:t>Договора.</w:t>
      </w:r>
    </w:p>
    <w:p w:rsidR="00BC06E0" w:rsidRPr="004B15A7" w:rsidRDefault="00BC06E0" w:rsidP="004B15A7">
      <w:pPr>
        <w:jc w:val="both"/>
        <w:rPr>
          <w:sz w:val="24"/>
          <w:szCs w:val="24"/>
        </w:rPr>
      </w:pPr>
      <w:r w:rsidRPr="004B15A7">
        <w:rPr>
          <w:sz w:val="24"/>
          <w:szCs w:val="24"/>
        </w:rPr>
        <w:t xml:space="preserve">самостоятельно или путем привлечения третьих лиц принимать </w:t>
      </w:r>
      <w:r w:rsidR="0003652B" w:rsidRPr="004B15A7">
        <w:rPr>
          <w:sz w:val="24"/>
          <w:szCs w:val="24"/>
        </w:rPr>
        <w:t xml:space="preserve">меры по взысканию задолженности Потребителей по </w:t>
      </w:r>
      <w:r w:rsidRPr="004B15A7">
        <w:rPr>
          <w:sz w:val="24"/>
          <w:szCs w:val="24"/>
        </w:rPr>
        <w:t>оплате за содержание и ремонт жилого помещения, коммунальные и прочие услуги;</w:t>
      </w:r>
    </w:p>
    <w:p w:rsidR="00BC06E0" w:rsidRPr="004B15A7" w:rsidRDefault="00BC06E0" w:rsidP="004B15A7">
      <w:pPr>
        <w:jc w:val="both"/>
        <w:rPr>
          <w:sz w:val="24"/>
          <w:szCs w:val="24"/>
        </w:rPr>
      </w:pPr>
      <w:r w:rsidRPr="004B15A7">
        <w:rPr>
          <w:sz w:val="24"/>
          <w:szCs w:val="24"/>
        </w:rPr>
        <w:t>представлять интересы Потребителей по защите прав, связанных с обеспечением их жи</w:t>
      </w:r>
      <w:r w:rsidR="0003652B" w:rsidRPr="004B15A7">
        <w:rPr>
          <w:sz w:val="24"/>
          <w:szCs w:val="24"/>
        </w:rPr>
        <w:t>лищными, коммунальными и прочими услугами</w:t>
      </w:r>
    </w:p>
    <w:p w:rsidR="00BC06E0" w:rsidRPr="004B15A7" w:rsidRDefault="00BC06E0" w:rsidP="004B15A7">
      <w:pPr>
        <w:jc w:val="both"/>
        <w:rPr>
          <w:sz w:val="24"/>
          <w:szCs w:val="24"/>
        </w:rPr>
      </w:pPr>
      <w:r w:rsidRPr="004B15A7">
        <w:rPr>
          <w:sz w:val="24"/>
          <w:szCs w:val="24"/>
        </w:rPr>
        <w:t xml:space="preserve">по решению общего собрания Собственников </w:t>
      </w:r>
      <w:r w:rsidR="0003652B" w:rsidRPr="004B15A7">
        <w:rPr>
          <w:sz w:val="24"/>
          <w:szCs w:val="24"/>
        </w:rPr>
        <w:t>инвестировать средства в Общее имущество с их последующим возмещением Собственникам;</w:t>
      </w:r>
      <w:r w:rsidRPr="004B15A7">
        <w:rPr>
          <w:sz w:val="24"/>
          <w:szCs w:val="24"/>
        </w:rPr>
        <w:tab/>
      </w:r>
    </w:p>
    <w:p w:rsidR="00BC06E0" w:rsidRPr="004B15A7" w:rsidRDefault="00BC06E0" w:rsidP="004B15A7">
      <w:pPr>
        <w:jc w:val="both"/>
        <w:rPr>
          <w:sz w:val="24"/>
          <w:szCs w:val="24"/>
        </w:rPr>
      </w:pPr>
      <w:r w:rsidRPr="004B15A7">
        <w:rPr>
          <w:sz w:val="24"/>
          <w:szCs w:val="24"/>
        </w:rPr>
        <w:t>3.3.10.</w:t>
      </w:r>
      <w:r w:rsidRPr="004B15A7">
        <w:rPr>
          <w:sz w:val="24"/>
          <w:szCs w:val="24"/>
        </w:rPr>
        <w:tab/>
        <w:t>средства, полученные за счет экономии предоста</w:t>
      </w:r>
      <w:r w:rsidR="0003652B" w:rsidRPr="004B15A7">
        <w:rPr>
          <w:sz w:val="24"/>
          <w:szCs w:val="24"/>
        </w:rPr>
        <w:t xml:space="preserve">вляемых жилищных и прочих услуг (ресурсосбережение, </w:t>
      </w:r>
      <w:r w:rsidRPr="004B15A7">
        <w:rPr>
          <w:sz w:val="24"/>
          <w:szCs w:val="24"/>
        </w:rPr>
        <w:t>перерасчеты платежей и др.) до конца финансового года оставлять на своем расчетно</w:t>
      </w:r>
      <w:r w:rsidR="0003652B" w:rsidRPr="004B15A7">
        <w:rPr>
          <w:sz w:val="24"/>
          <w:szCs w:val="24"/>
        </w:rPr>
        <w:t xml:space="preserve">м счете и при составлении сметы </w:t>
      </w:r>
      <w:r w:rsidRPr="004B15A7">
        <w:rPr>
          <w:sz w:val="24"/>
          <w:szCs w:val="24"/>
        </w:rPr>
        <w:t>расходов на последующий год, напра</w:t>
      </w:r>
      <w:r w:rsidR="0003652B" w:rsidRPr="004B15A7">
        <w:rPr>
          <w:sz w:val="24"/>
          <w:szCs w:val="24"/>
        </w:rPr>
        <w:t xml:space="preserve">влять их на возмещение убытков, </w:t>
      </w:r>
      <w:r w:rsidRPr="004B15A7">
        <w:rPr>
          <w:sz w:val="24"/>
          <w:szCs w:val="24"/>
        </w:rPr>
        <w:t>связанных с пр</w:t>
      </w:r>
      <w:r w:rsidR="0003652B" w:rsidRPr="004B15A7">
        <w:rPr>
          <w:sz w:val="24"/>
          <w:szCs w:val="24"/>
        </w:rPr>
        <w:t xml:space="preserve">едоставлением жилищных и прочих </w:t>
      </w:r>
      <w:r w:rsidRPr="004B15A7">
        <w:rPr>
          <w:sz w:val="24"/>
          <w:szCs w:val="24"/>
        </w:rPr>
        <w:t xml:space="preserve">услуг, оплату </w:t>
      </w:r>
      <w:r w:rsidR="0003652B" w:rsidRPr="004B15A7">
        <w:rPr>
          <w:sz w:val="24"/>
          <w:szCs w:val="24"/>
        </w:rPr>
        <w:t xml:space="preserve">дополнительных работ и услуг по </w:t>
      </w:r>
      <w:r w:rsidRPr="004B15A7">
        <w:rPr>
          <w:sz w:val="24"/>
          <w:szCs w:val="24"/>
        </w:rPr>
        <w:t>содержанию и текущему ремонту, оплату</w:t>
      </w:r>
      <w:r w:rsidR="0003652B" w:rsidRPr="004B15A7">
        <w:rPr>
          <w:sz w:val="24"/>
          <w:szCs w:val="24"/>
        </w:rPr>
        <w:t xml:space="preserve"> работ по капитальному ремонту, </w:t>
      </w:r>
      <w:r w:rsidRPr="004B15A7">
        <w:rPr>
          <w:sz w:val="24"/>
          <w:szCs w:val="24"/>
        </w:rPr>
        <w:t>компенсацию инвестированных Управляющей организацией в Общее имущество</w:t>
      </w:r>
      <w:r w:rsidR="0003652B" w:rsidRPr="004B15A7">
        <w:rPr>
          <w:sz w:val="24"/>
          <w:szCs w:val="24"/>
        </w:rPr>
        <w:t xml:space="preserve"> средств, возмещение убытков по </w:t>
      </w:r>
      <w:r w:rsidRPr="004B15A7">
        <w:rPr>
          <w:sz w:val="24"/>
          <w:szCs w:val="24"/>
        </w:rPr>
        <w:t>деликатным отношениям, актам вандализма, штрафным санкциям.</w:t>
      </w:r>
    </w:p>
    <w:p w:rsidR="0003652B" w:rsidRPr="003704C2" w:rsidRDefault="0003652B" w:rsidP="00FB39AA">
      <w:pPr>
        <w:shd w:val="clear" w:color="auto" w:fill="FFFFFF"/>
        <w:tabs>
          <w:tab w:val="left" w:pos="614"/>
        </w:tabs>
        <w:spacing w:before="19"/>
        <w:rPr>
          <w:kern w:val="144"/>
          <w:sz w:val="22"/>
          <w:szCs w:val="22"/>
        </w:rPr>
      </w:pPr>
    </w:p>
    <w:p w:rsidR="00BC06E0" w:rsidRPr="0017343D" w:rsidRDefault="00CE6A51" w:rsidP="004B15A7">
      <w:pPr>
        <w:shd w:val="clear" w:color="auto" w:fill="FFFFFF"/>
        <w:tabs>
          <w:tab w:val="left" w:pos="5602"/>
          <w:tab w:val="left" w:leader="dot" w:pos="6254"/>
          <w:tab w:val="left" w:pos="6979"/>
        </w:tabs>
        <w:jc w:val="both"/>
        <w:rPr>
          <w:b/>
          <w:kern w:val="144"/>
          <w:sz w:val="24"/>
          <w:szCs w:val="24"/>
        </w:rPr>
      </w:pPr>
      <w:r w:rsidRPr="0017343D">
        <w:rPr>
          <w:b/>
          <w:color w:val="000000"/>
          <w:kern w:val="144"/>
          <w:sz w:val="24"/>
          <w:szCs w:val="24"/>
        </w:rPr>
        <w:t>3.4</w:t>
      </w:r>
      <w:r w:rsidR="00BC06E0" w:rsidRPr="0017343D">
        <w:rPr>
          <w:b/>
          <w:color w:val="000000"/>
          <w:kern w:val="144"/>
          <w:sz w:val="24"/>
          <w:szCs w:val="24"/>
        </w:rPr>
        <w:t>. Собственник обязуется:</w:t>
      </w:r>
    </w:p>
    <w:p w:rsidR="00BC06E0" w:rsidRPr="0017343D" w:rsidRDefault="00BC06E0" w:rsidP="004B15A7">
      <w:pPr>
        <w:numPr>
          <w:ilvl w:val="0"/>
          <w:numId w:val="10"/>
        </w:numPr>
        <w:shd w:val="clear" w:color="auto" w:fill="FFFFFF"/>
        <w:tabs>
          <w:tab w:val="left" w:pos="523"/>
          <w:tab w:val="left" w:pos="4766"/>
          <w:tab w:val="left" w:leader="dot" w:pos="4992"/>
        </w:tabs>
        <w:jc w:val="both"/>
        <w:rPr>
          <w:color w:val="000000"/>
          <w:kern w:val="144"/>
          <w:sz w:val="24"/>
          <w:szCs w:val="24"/>
        </w:rPr>
      </w:pPr>
      <w:r w:rsidRPr="0017343D">
        <w:rPr>
          <w:color w:val="000000"/>
          <w:kern w:val="144"/>
          <w:sz w:val="24"/>
          <w:szCs w:val="24"/>
        </w:rPr>
        <w:lastRenderedPageBreak/>
        <w:t>передать Управляющей организации полномочия по управлению многоквартирным д</w:t>
      </w:r>
      <w:r w:rsidR="0003652B" w:rsidRPr="0017343D">
        <w:rPr>
          <w:color w:val="000000"/>
          <w:kern w:val="144"/>
          <w:sz w:val="24"/>
          <w:szCs w:val="24"/>
        </w:rPr>
        <w:t xml:space="preserve">омом, предусмотренные п.2.1. </w:t>
      </w:r>
      <w:r w:rsidRPr="0017343D">
        <w:rPr>
          <w:color w:val="000000"/>
          <w:kern w:val="144"/>
          <w:sz w:val="24"/>
          <w:szCs w:val="24"/>
        </w:rPr>
        <w:t>настоящего Договора;</w:t>
      </w:r>
    </w:p>
    <w:p w:rsidR="00BC06E0" w:rsidRPr="0017343D" w:rsidRDefault="00BC06E0" w:rsidP="004B15A7">
      <w:pPr>
        <w:numPr>
          <w:ilvl w:val="0"/>
          <w:numId w:val="10"/>
        </w:numPr>
        <w:shd w:val="clear" w:color="auto" w:fill="FFFFFF"/>
        <w:tabs>
          <w:tab w:val="left" w:pos="523"/>
        </w:tabs>
        <w:ind w:right="1459"/>
        <w:jc w:val="both"/>
        <w:rPr>
          <w:color w:val="000000"/>
          <w:kern w:val="144"/>
          <w:sz w:val="24"/>
          <w:szCs w:val="24"/>
        </w:rPr>
      </w:pPr>
      <w:r w:rsidRPr="0017343D">
        <w:rPr>
          <w:color w:val="000000"/>
          <w:kern w:val="144"/>
          <w:sz w:val="24"/>
          <w:szCs w:val="24"/>
        </w:rPr>
        <w:t>вносить плату за содержание, текущий ремонт, коммунальные и про</w:t>
      </w:r>
      <w:r w:rsidR="0003652B" w:rsidRPr="0017343D">
        <w:rPr>
          <w:color w:val="000000"/>
          <w:kern w:val="144"/>
          <w:sz w:val="24"/>
          <w:szCs w:val="24"/>
        </w:rPr>
        <w:t xml:space="preserve">чие услуги в порядке и в сроки, </w:t>
      </w:r>
      <w:r w:rsidRPr="0017343D">
        <w:rPr>
          <w:color w:val="000000"/>
          <w:kern w:val="144"/>
          <w:sz w:val="24"/>
          <w:szCs w:val="24"/>
        </w:rPr>
        <w:t>предусмотренные настоящим Договором;</w:t>
      </w:r>
    </w:p>
    <w:p w:rsidR="00BC06E0" w:rsidRPr="0017343D" w:rsidRDefault="00BC06E0" w:rsidP="004B15A7">
      <w:pPr>
        <w:numPr>
          <w:ilvl w:val="0"/>
          <w:numId w:val="10"/>
        </w:numPr>
        <w:shd w:val="clear" w:color="auto" w:fill="FFFFFF"/>
        <w:tabs>
          <w:tab w:val="left" w:pos="523"/>
        </w:tabs>
        <w:jc w:val="both"/>
        <w:rPr>
          <w:color w:val="000000"/>
          <w:kern w:val="144"/>
          <w:sz w:val="24"/>
          <w:szCs w:val="24"/>
        </w:rPr>
      </w:pPr>
      <w:r w:rsidRPr="0017343D">
        <w:rPr>
          <w:color w:val="000000"/>
          <w:kern w:val="144"/>
          <w:sz w:val="24"/>
          <w:szCs w:val="24"/>
        </w:rPr>
        <w:t xml:space="preserve">использовать </w:t>
      </w:r>
      <w:r w:rsidR="004B15A7" w:rsidRPr="0017343D">
        <w:rPr>
          <w:color w:val="000000"/>
          <w:kern w:val="144"/>
          <w:sz w:val="24"/>
          <w:szCs w:val="24"/>
        </w:rPr>
        <w:t xml:space="preserve">Квартиру </w:t>
      </w:r>
      <w:r w:rsidRPr="0017343D">
        <w:rPr>
          <w:color w:val="000000"/>
          <w:kern w:val="144"/>
          <w:sz w:val="24"/>
          <w:szCs w:val="24"/>
        </w:rPr>
        <w:t>по е</w:t>
      </w:r>
      <w:r w:rsidR="004B15A7" w:rsidRPr="0017343D">
        <w:rPr>
          <w:color w:val="000000"/>
          <w:kern w:val="144"/>
          <w:sz w:val="24"/>
          <w:szCs w:val="24"/>
        </w:rPr>
        <w:t>е</w:t>
      </w:r>
      <w:r w:rsidRPr="0017343D">
        <w:rPr>
          <w:color w:val="000000"/>
          <w:kern w:val="144"/>
          <w:sz w:val="24"/>
          <w:szCs w:val="24"/>
        </w:rPr>
        <w:t xml:space="preserve"> назначению и поддерживать е</w:t>
      </w:r>
      <w:r w:rsidR="004B15A7" w:rsidRPr="0017343D">
        <w:rPr>
          <w:color w:val="000000"/>
          <w:kern w:val="144"/>
          <w:sz w:val="24"/>
          <w:szCs w:val="24"/>
        </w:rPr>
        <w:t>е</w:t>
      </w:r>
      <w:r w:rsidRPr="0017343D">
        <w:rPr>
          <w:color w:val="000000"/>
          <w:kern w:val="144"/>
          <w:sz w:val="24"/>
          <w:szCs w:val="24"/>
        </w:rPr>
        <w:t xml:space="preserve"> в надлежащем состоянии;</w:t>
      </w:r>
    </w:p>
    <w:p w:rsidR="00BC06E0" w:rsidRPr="0017343D" w:rsidRDefault="00BC06E0" w:rsidP="004B15A7">
      <w:pPr>
        <w:numPr>
          <w:ilvl w:val="0"/>
          <w:numId w:val="10"/>
        </w:numPr>
        <w:shd w:val="clear" w:color="auto" w:fill="FFFFFF"/>
        <w:tabs>
          <w:tab w:val="left" w:pos="523"/>
        </w:tabs>
        <w:ind w:right="1094"/>
        <w:jc w:val="both"/>
        <w:rPr>
          <w:color w:val="000000"/>
          <w:kern w:val="144"/>
          <w:sz w:val="24"/>
          <w:szCs w:val="24"/>
        </w:rPr>
      </w:pPr>
      <w:r w:rsidRPr="0017343D">
        <w:rPr>
          <w:color w:val="000000"/>
          <w:kern w:val="144"/>
          <w:sz w:val="24"/>
          <w:szCs w:val="24"/>
        </w:rPr>
        <w:t>бережно относиться к Общему имуществу, объе</w:t>
      </w:r>
      <w:r w:rsidR="0003652B" w:rsidRPr="0017343D">
        <w:rPr>
          <w:color w:val="000000"/>
          <w:kern w:val="144"/>
          <w:sz w:val="24"/>
          <w:szCs w:val="24"/>
        </w:rPr>
        <w:t xml:space="preserve">ктам благоустройства придомовой территории, зеленым </w:t>
      </w:r>
      <w:r w:rsidRPr="0017343D">
        <w:rPr>
          <w:color w:val="000000"/>
          <w:kern w:val="144"/>
          <w:sz w:val="24"/>
          <w:szCs w:val="24"/>
        </w:rPr>
        <w:t>насаждениям;</w:t>
      </w:r>
    </w:p>
    <w:p w:rsidR="00BC06E0" w:rsidRPr="0017343D" w:rsidRDefault="00BC06E0" w:rsidP="004B15A7">
      <w:pPr>
        <w:numPr>
          <w:ilvl w:val="0"/>
          <w:numId w:val="10"/>
        </w:numPr>
        <w:shd w:val="clear" w:color="auto" w:fill="FFFFFF"/>
        <w:tabs>
          <w:tab w:val="left" w:pos="523"/>
          <w:tab w:val="left" w:pos="7186"/>
          <w:tab w:val="left" w:pos="9341"/>
        </w:tabs>
        <w:jc w:val="both"/>
        <w:rPr>
          <w:color w:val="000000"/>
          <w:kern w:val="144"/>
          <w:sz w:val="24"/>
          <w:szCs w:val="24"/>
        </w:rPr>
      </w:pPr>
      <w:r w:rsidRPr="0017343D">
        <w:rPr>
          <w:color w:val="000000"/>
          <w:kern w:val="144"/>
          <w:sz w:val="24"/>
          <w:szCs w:val="24"/>
        </w:rPr>
        <w:t>за свой счет осуществлять содержание и ремонт, принадле</w:t>
      </w:r>
      <w:r w:rsidR="0003652B" w:rsidRPr="0017343D">
        <w:rPr>
          <w:color w:val="000000"/>
          <w:kern w:val="144"/>
          <w:sz w:val="24"/>
          <w:szCs w:val="24"/>
        </w:rPr>
        <w:t xml:space="preserve">жащего собственнику имущества и оборудования, </w:t>
      </w:r>
      <w:r w:rsidRPr="0017343D">
        <w:rPr>
          <w:color w:val="000000"/>
          <w:kern w:val="144"/>
          <w:sz w:val="24"/>
          <w:szCs w:val="24"/>
        </w:rPr>
        <w:t xml:space="preserve">находящегося внутри </w:t>
      </w:r>
      <w:r w:rsidR="004B15A7" w:rsidRPr="0017343D">
        <w:rPr>
          <w:color w:val="000000"/>
          <w:kern w:val="144"/>
          <w:sz w:val="24"/>
          <w:szCs w:val="24"/>
        </w:rPr>
        <w:t>Квартиры</w:t>
      </w:r>
      <w:r w:rsidRPr="0017343D">
        <w:rPr>
          <w:color w:val="000000"/>
          <w:kern w:val="144"/>
          <w:sz w:val="24"/>
          <w:szCs w:val="24"/>
        </w:rPr>
        <w:t>, не относящегося к Общему имуществу;</w:t>
      </w:r>
    </w:p>
    <w:p w:rsidR="00BC06E0" w:rsidRPr="0017343D" w:rsidRDefault="00BC06E0" w:rsidP="004B15A7">
      <w:pPr>
        <w:numPr>
          <w:ilvl w:val="0"/>
          <w:numId w:val="10"/>
        </w:numPr>
        <w:shd w:val="clear" w:color="auto" w:fill="FFFFFF"/>
        <w:tabs>
          <w:tab w:val="left" w:pos="523"/>
          <w:tab w:val="left" w:pos="9691"/>
        </w:tabs>
        <w:jc w:val="both"/>
        <w:rPr>
          <w:color w:val="000000"/>
          <w:kern w:val="144"/>
          <w:sz w:val="24"/>
          <w:szCs w:val="24"/>
        </w:rPr>
      </w:pPr>
      <w:r w:rsidRPr="0017343D">
        <w:rPr>
          <w:color w:val="000000"/>
          <w:kern w:val="144"/>
          <w:sz w:val="24"/>
          <w:szCs w:val="24"/>
        </w:rPr>
        <w:t xml:space="preserve">соблюдать права и законные интересы </w:t>
      </w:r>
      <w:r w:rsidR="008D18D1" w:rsidRPr="0017343D">
        <w:rPr>
          <w:color w:val="000000"/>
          <w:kern w:val="144"/>
          <w:sz w:val="24"/>
          <w:szCs w:val="24"/>
        </w:rPr>
        <w:t>с</w:t>
      </w:r>
      <w:r w:rsidRPr="0017343D">
        <w:rPr>
          <w:color w:val="000000"/>
          <w:kern w:val="144"/>
          <w:sz w:val="24"/>
          <w:szCs w:val="24"/>
        </w:rPr>
        <w:t xml:space="preserve">оседей, </w:t>
      </w:r>
      <w:r w:rsidR="00E22C8A" w:rsidRPr="0017343D">
        <w:rPr>
          <w:color w:val="000000"/>
          <w:kern w:val="144"/>
          <w:sz w:val="24"/>
          <w:szCs w:val="24"/>
        </w:rPr>
        <w:t xml:space="preserve">соблюдать утвержденные </w:t>
      </w:r>
      <w:r w:rsidR="008D18D1" w:rsidRPr="0017343D">
        <w:rPr>
          <w:color w:val="000000"/>
          <w:kern w:val="144"/>
          <w:sz w:val="24"/>
          <w:szCs w:val="24"/>
        </w:rPr>
        <w:t>общим собранием будущих собственников помещений в многоквартирном доме</w:t>
      </w:r>
      <w:r w:rsidR="008D18D1" w:rsidRPr="00CB409F">
        <w:rPr>
          <w:color w:val="000000"/>
          <w:kern w:val="144"/>
          <w:sz w:val="24"/>
          <w:szCs w:val="24"/>
        </w:rPr>
        <w:t xml:space="preserve"> </w:t>
      </w:r>
      <w:r w:rsidR="00CB409F" w:rsidRPr="00CB409F">
        <w:rPr>
          <w:sz w:val="24"/>
          <w:szCs w:val="24"/>
        </w:rPr>
        <w:t>«Правил</w:t>
      </w:r>
      <w:r w:rsidR="00CB409F">
        <w:rPr>
          <w:sz w:val="24"/>
          <w:szCs w:val="24"/>
        </w:rPr>
        <w:t>а</w:t>
      </w:r>
      <w:r w:rsidR="00CB409F" w:rsidRPr="00CB409F">
        <w:rPr>
          <w:sz w:val="24"/>
          <w:szCs w:val="24"/>
        </w:rPr>
        <w:t xml:space="preserve"> проживания</w:t>
      </w:r>
      <w:r w:rsidR="00214E2B">
        <w:rPr>
          <w:sz w:val="24"/>
          <w:szCs w:val="24"/>
        </w:rPr>
        <w:t xml:space="preserve">, проведения ремонтов </w:t>
      </w:r>
      <w:r w:rsidR="00CB409F" w:rsidRPr="00CB409F">
        <w:rPr>
          <w:sz w:val="24"/>
          <w:szCs w:val="24"/>
        </w:rPr>
        <w:t>и внутреннего распорядка</w:t>
      </w:r>
      <w:r w:rsidR="00214E2B">
        <w:rPr>
          <w:sz w:val="24"/>
          <w:szCs w:val="24"/>
        </w:rPr>
        <w:t>»</w:t>
      </w:r>
      <w:r w:rsidR="0003652B" w:rsidRPr="0017343D">
        <w:rPr>
          <w:color w:val="000000"/>
          <w:kern w:val="144"/>
          <w:sz w:val="24"/>
          <w:szCs w:val="24"/>
        </w:rPr>
        <w:t xml:space="preserve">, в том числе: соблюдать </w:t>
      </w:r>
      <w:r w:rsidRPr="0017343D">
        <w:rPr>
          <w:color w:val="000000"/>
          <w:kern w:val="144"/>
          <w:sz w:val="24"/>
          <w:szCs w:val="24"/>
        </w:rPr>
        <w:t xml:space="preserve">чистоту и порядок в местах общего пользования, выносить мусор и пищевые отходы в </w:t>
      </w:r>
      <w:r w:rsidR="0003652B" w:rsidRPr="0017343D">
        <w:rPr>
          <w:color w:val="000000"/>
          <w:kern w:val="144"/>
          <w:sz w:val="24"/>
          <w:szCs w:val="24"/>
        </w:rPr>
        <w:t xml:space="preserve">специально отведенные для этого </w:t>
      </w:r>
      <w:r w:rsidRPr="0017343D">
        <w:rPr>
          <w:color w:val="000000"/>
          <w:kern w:val="144"/>
          <w:sz w:val="24"/>
          <w:szCs w:val="24"/>
        </w:rPr>
        <w:t>места, не допускать сбрасывания в санитарный узел мусора и отходов</w:t>
      </w:r>
      <w:r w:rsidR="0003652B" w:rsidRPr="0017343D">
        <w:rPr>
          <w:color w:val="000000"/>
          <w:kern w:val="144"/>
          <w:sz w:val="24"/>
          <w:szCs w:val="24"/>
        </w:rPr>
        <w:t xml:space="preserve">, </w:t>
      </w:r>
      <w:r w:rsidRPr="0017343D">
        <w:rPr>
          <w:color w:val="000000"/>
          <w:kern w:val="144"/>
          <w:sz w:val="24"/>
          <w:szCs w:val="24"/>
        </w:rPr>
        <w:t>засоряющих канализацию, не сливать и не сбрасывать жидкие пищевые отходы и твердый бытовой мусор в мусоропровод;</w:t>
      </w:r>
    </w:p>
    <w:p w:rsidR="00BC06E0" w:rsidRPr="0017343D" w:rsidRDefault="00BC06E0" w:rsidP="004B15A7">
      <w:pPr>
        <w:numPr>
          <w:ilvl w:val="0"/>
          <w:numId w:val="10"/>
        </w:numPr>
        <w:shd w:val="clear" w:color="auto" w:fill="FFFFFF"/>
        <w:tabs>
          <w:tab w:val="left" w:pos="523"/>
        </w:tabs>
        <w:jc w:val="both"/>
        <w:rPr>
          <w:color w:val="000000"/>
          <w:kern w:val="144"/>
          <w:sz w:val="24"/>
          <w:szCs w:val="24"/>
        </w:rPr>
      </w:pPr>
      <w:r w:rsidRPr="0017343D">
        <w:rPr>
          <w:color w:val="000000"/>
          <w:kern w:val="144"/>
          <w:sz w:val="24"/>
          <w:szCs w:val="24"/>
        </w:rPr>
        <w:t xml:space="preserve">соблюдать и выполнять правила пожарной безопасности </w:t>
      </w:r>
      <w:r w:rsidR="0003652B" w:rsidRPr="0017343D">
        <w:rPr>
          <w:color w:val="000000"/>
          <w:kern w:val="144"/>
          <w:sz w:val="24"/>
          <w:szCs w:val="24"/>
        </w:rPr>
        <w:t>при пользовании электрическими, электромеханическими</w:t>
      </w:r>
      <w:r w:rsidRPr="0017343D">
        <w:rPr>
          <w:color w:val="000000"/>
          <w:kern w:val="144"/>
          <w:sz w:val="24"/>
          <w:szCs w:val="24"/>
        </w:rPr>
        <w:t xml:space="preserve"> и другими приборами, также предусмотренные законодательством РФ, санитарно-</w:t>
      </w:r>
      <w:r w:rsidR="0003652B" w:rsidRPr="0017343D">
        <w:rPr>
          <w:color w:val="000000"/>
          <w:kern w:val="144"/>
          <w:sz w:val="24"/>
          <w:szCs w:val="24"/>
        </w:rPr>
        <w:t xml:space="preserve">гигиенические, экологические, </w:t>
      </w:r>
      <w:r w:rsidRPr="0017343D">
        <w:rPr>
          <w:color w:val="000000"/>
          <w:kern w:val="144"/>
          <w:sz w:val="24"/>
          <w:szCs w:val="24"/>
        </w:rPr>
        <w:t>архитектурно-градостроительные эксплуатационные требования;</w:t>
      </w:r>
    </w:p>
    <w:p w:rsidR="00BC06E0" w:rsidRPr="0017343D" w:rsidRDefault="00BC06E0" w:rsidP="004B15A7">
      <w:pPr>
        <w:numPr>
          <w:ilvl w:val="0"/>
          <w:numId w:val="10"/>
        </w:numPr>
        <w:shd w:val="clear" w:color="auto" w:fill="FFFFFF"/>
        <w:tabs>
          <w:tab w:val="left" w:pos="523"/>
        </w:tabs>
        <w:ind w:right="365"/>
        <w:jc w:val="both"/>
        <w:rPr>
          <w:color w:val="000000"/>
          <w:kern w:val="144"/>
          <w:sz w:val="24"/>
          <w:szCs w:val="24"/>
        </w:rPr>
      </w:pPr>
      <w:r w:rsidRPr="0017343D">
        <w:rPr>
          <w:color w:val="000000"/>
          <w:kern w:val="144"/>
          <w:sz w:val="24"/>
          <w:szCs w:val="24"/>
        </w:rPr>
        <w:t>в случае приобретения электробытовых приборов высокой мощности, согласо</w:t>
      </w:r>
      <w:r w:rsidR="0003652B" w:rsidRPr="0017343D">
        <w:rPr>
          <w:color w:val="000000"/>
          <w:kern w:val="144"/>
          <w:sz w:val="24"/>
          <w:szCs w:val="24"/>
        </w:rPr>
        <w:t xml:space="preserve">вать с Управляющей организацией </w:t>
      </w:r>
      <w:r w:rsidRPr="0017343D">
        <w:rPr>
          <w:color w:val="000000"/>
          <w:kern w:val="144"/>
          <w:sz w:val="24"/>
          <w:szCs w:val="24"/>
        </w:rPr>
        <w:t>возможность их установки в Помещении,</w:t>
      </w:r>
    </w:p>
    <w:p w:rsidR="00BC06E0" w:rsidRPr="0017343D" w:rsidRDefault="00BC06E0" w:rsidP="004B15A7">
      <w:pPr>
        <w:shd w:val="clear" w:color="auto" w:fill="FFFFFF"/>
        <w:tabs>
          <w:tab w:val="left" w:pos="581"/>
          <w:tab w:val="left" w:pos="6754"/>
        </w:tabs>
        <w:jc w:val="both"/>
        <w:rPr>
          <w:kern w:val="144"/>
          <w:sz w:val="24"/>
          <w:szCs w:val="24"/>
        </w:rPr>
      </w:pPr>
      <w:r w:rsidRPr="0017343D">
        <w:rPr>
          <w:color w:val="000000"/>
          <w:kern w:val="144"/>
          <w:sz w:val="24"/>
          <w:szCs w:val="24"/>
        </w:rPr>
        <w:t>3.4.9.</w:t>
      </w:r>
      <w:r w:rsidRPr="0017343D">
        <w:rPr>
          <w:color w:val="000000"/>
          <w:kern w:val="144"/>
          <w:sz w:val="24"/>
          <w:szCs w:val="24"/>
        </w:rPr>
        <w:tab/>
        <w:t xml:space="preserve">проводить какие-либо ремонтные работы в Помещении, </w:t>
      </w:r>
      <w:r w:rsidR="0003652B" w:rsidRPr="0017343D">
        <w:rPr>
          <w:color w:val="000000"/>
          <w:kern w:val="144"/>
          <w:sz w:val="24"/>
          <w:szCs w:val="24"/>
        </w:rPr>
        <w:t xml:space="preserve">в </w:t>
      </w:r>
      <w:r w:rsidRPr="0017343D">
        <w:rPr>
          <w:color w:val="000000"/>
          <w:kern w:val="144"/>
          <w:sz w:val="24"/>
          <w:szCs w:val="24"/>
        </w:rPr>
        <w:t>порядке, предусмотренном законодательством РФ</w:t>
      </w:r>
      <w:r w:rsidR="00FB4A26" w:rsidRPr="0017343D">
        <w:rPr>
          <w:color w:val="000000"/>
          <w:kern w:val="144"/>
          <w:sz w:val="24"/>
          <w:szCs w:val="24"/>
        </w:rPr>
        <w:t xml:space="preserve">, а его реконструкцию, переустройство или перепланировку </w:t>
      </w:r>
      <w:r w:rsidRPr="0017343D">
        <w:rPr>
          <w:color w:val="000000"/>
          <w:kern w:val="144"/>
          <w:sz w:val="24"/>
          <w:szCs w:val="24"/>
        </w:rPr>
        <w:t>по согласованию с Управля</w:t>
      </w:r>
      <w:r w:rsidR="0003652B" w:rsidRPr="0017343D">
        <w:rPr>
          <w:color w:val="000000"/>
          <w:kern w:val="144"/>
          <w:sz w:val="24"/>
          <w:szCs w:val="24"/>
        </w:rPr>
        <w:t xml:space="preserve">ющей организацией, только после </w:t>
      </w:r>
      <w:r w:rsidRPr="0017343D">
        <w:rPr>
          <w:color w:val="000000"/>
          <w:kern w:val="144"/>
          <w:sz w:val="24"/>
          <w:szCs w:val="24"/>
        </w:rPr>
        <w:t>государственной регистрации права собственности на Помещение;</w:t>
      </w:r>
    </w:p>
    <w:p w:rsidR="00BC06E0" w:rsidRPr="0017343D" w:rsidRDefault="00BC06E0" w:rsidP="004B15A7">
      <w:pPr>
        <w:numPr>
          <w:ilvl w:val="0"/>
          <w:numId w:val="11"/>
        </w:numPr>
        <w:shd w:val="clear" w:color="auto" w:fill="FFFFFF"/>
        <w:tabs>
          <w:tab w:val="left" w:pos="634"/>
        </w:tabs>
        <w:ind w:right="730"/>
        <w:jc w:val="both"/>
        <w:rPr>
          <w:color w:val="000000"/>
          <w:kern w:val="144"/>
          <w:sz w:val="24"/>
          <w:szCs w:val="24"/>
        </w:rPr>
      </w:pPr>
      <w:r w:rsidRPr="0017343D">
        <w:rPr>
          <w:color w:val="000000"/>
          <w:kern w:val="144"/>
          <w:sz w:val="24"/>
          <w:szCs w:val="24"/>
        </w:rPr>
        <w:t>не допускать заг</w:t>
      </w:r>
      <w:r w:rsidR="0003652B" w:rsidRPr="0017343D">
        <w:rPr>
          <w:color w:val="000000"/>
          <w:kern w:val="144"/>
          <w:sz w:val="24"/>
          <w:szCs w:val="24"/>
        </w:rPr>
        <w:t xml:space="preserve">ромождения коридоров, проходов, </w:t>
      </w:r>
      <w:r w:rsidRPr="0017343D">
        <w:rPr>
          <w:color w:val="000000"/>
          <w:kern w:val="144"/>
          <w:sz w:val="24"/>
          <w:szCs w:val="24"/>
        </w:rPr>
        <w:t>лестничных клеток;</w:t>
      </w:r>
    </w:p>
    <w:p w:rsidR="00BC06E0" w:rsidRPr="0017343D" w:rsidRDefault="00BC06E0" w:rsidP="001B1855">
      <w:pPr>
        <w:numPr>
          <w:ilvl w:val="0"/>
          <w:numId w:val="11"/>
        </w:numPr>
        <w:shd w:val="clear" w:color="auto" w:fill="FFFFFF"/>
        <w:tabs>
          <w:tab w:val="left" w:pos="634"/>
          <w:tab w:val="left" w:pos="9918"/>
        </w:tabs>
        <w:ind w:right="-57"/>
        <w:jc w:val="both"/>
        <w:rPr>
          <w:color w:val="000000"/>
          <w:kern w:val="144"/>
          <w:sz w:val="24"/>
          <w:szCs w:val="24"/>
        </w:rPr>
      </w:pPr>
      <w:r w:rsidRPr="0017343D">
        <w:rPr>
          <w:color w:val="000000"/>
          <w:kern w:val="144"/>
          <w:sz w:val="24"/>
          <w:szCs w:val="24"/>
        </w:rPr>
        <w:t>немедленно сообщать Управляющей организации о сбоях в работе инженерных систем, оборудования и друг</w:t>
      </w:r>
      <w:r w:rsidR="0003652B" w:rsidRPr="0017343D">
        <w:rPr>
          <w:color w:val="000000"/>
          <w:kern w:val="144"/>
          <w:sz w:val="24"/>
          <w:szCs w:val="24"/>
        </w:rPr>
        <w:t xml:space="preserve">их </w:t>
      </w:r>
      <w:r w:rsidRPr="0017343D">
        <w:rPr>
          <w:color w:val="000000"/>
          <w:kern w:val="144"/>
          <w:sz w:val="24"/>
          <w:szCs w:val="24"/>
        </w:rPr>
        <w:t>неисправностях Общего имущества, в необходимых случаях сообщать о них в аварийно-диспетчерскую службу</w:t>
      </w:r>
      <w:r w:rsidR="00FF014A" w:rsidRPr="0017343D">
        <w:rPr>
          <w:color w:val="000000"/>
          <w:kern w:val="144"/>
          <w:sz w:val="24"/>
          <w:szCs w:val="24"/>
        </w:rPr>
        <w:t xml:space="preserve"> (Управляющему ТСЖ «ЕРИНСКИЕ ВЫСОТЫ»)</w:t>
      </w:r>
      <w:r w:rsidRPr="0017343D">
        <w:rPr>
          <w:color w:val="000000"/>
          <w:kern w:val="144"/>
          <w:sz w:val="24"/>
          <w:szCs w:val="24"/>
        </w:rPr>
        <w:t>;</w:t>
      </w:r>
    </w:p>
    <w:p w:rsidR="00BC06E0" w:rsidRPr="0017343D" w:rsidRDefault="00BC06E0" w:rsidP="004B15A7">
      <w:pPr>
        <w:numPr>
          <w:ilvl w:val="0"/>
          <w:numId w:val="11"/>
        </w:numPr>
        <w:shd w:val="clear" w:color="auto" w:fill="FFFFFF"/>
        <w:tabs>
          <w:tab w:val="left" w:pos="634"/>
          <w:tab w:val="left" w:pos="9533"/>
        </w:tabs>
        <w:jc w:val="both"/>
        <w:rPr>
          <w:color w:val="000000"/>
          <w:kern w:val="144"/>
          <w:sz w:val="24"/>
          <w:szCs w:val="24"/>
        </w:rPr>
      </w:pPr>
      <w:r w:rsidRPr="0017343D">
        <w:rPr>
          <w:color w:val="000000"/>
          <w:kern w:val="144"/>
          <w:sz w:val="24"/>
          <w:szCs w:val="24"/>
        </w:rPr>
        <w:t xml:space="preserve">предоставлять Управляющей организации </w:t>
      </w:r>
      <w:r w:rsidR="0003652B" w:rsidRPr="0017343D">
        <w:rPr>
          <w:color w:val="000000"/>
          <w:kern w:val="144"/>
          <w:sz w:val="24"/>
          <w:szCs w:val="24"/>
        </w:rPr>
        <w:t>информацию о лицах (контактные т</w:t>
      </w:r>
      <w:r w:rsidRPr="0017343D">
        <w:rPr>
          <w:color w:val="000000"/>
          <w:kern w:val="144"/>
          <w:sz w:val="24"/>
          <w:szCs w:val="24"/>
        </w:rPr>
        <w:t>ел</w:t>
      </w:r>
      <w:r w:rsidR="0003652B" w:rsidRPr="0017343D">
        <w:rPr>
          <w:color w:val="000000"/>
          <w:kern w:val="144"/>
          <w:sz w:val="24"/>
          <w:szCs w:val="24"/>
        </w:rPr>
        <w:t xml:space="preserve">ефоны, адреса) имеющих доступ в </w:t>
      </w:r>
      <w:r w:rsidRPr="0017343D">
        <w:rPr>
          <w:color w:val="000000"/>
          <w:kern w:val="144"/>
          <w:sz w:val="24"/>
          <w:szCs w:val="24"/>
        </w:rPr>
        <w:t>Помещение в случае временного отсутствия Собственника, на случай проведения аварийных работ;</w:t>
      </w:r>
    </w:p>
    <w:p w:rsidR="00BC06E0" w:rsidRPr="0017343D" w:rsidRDefault="00BC06E0" w:rsidP="004B15A7">
      <w:pPr>
        <w:numPr>
          <w:ilvl w:val="0"/>
          <w:numId w:val="11"/>
        </w:numPr>
        <w:shd w:val="clear" w:color="auto" w:fill="FFFFFF"/>
        <w:tabs>
          <w:tab w:val="left" w:pos="634"/>
        </w:tabs>
        <w:jc w:val="both"/>
        <w:rPr>
          <w:color w:val="000000"/>
          <w:kern w:val="144"/>
          <w:sz w:val="24"/>
          <w:szCs w:val="24"/>
        </w:rPr>
      </w:pPr>
      <w:r w:rsidRPr="0017343D">
        <w:rPr>
          <w:color w:val="000000"/>
          <w:kern w:val="144"/>
          <w:sz w:val="24"/>
          <w:szCs w:val="24"/>
        </w:rPr>
        <w:t xml:space="preserve">допускать в Помещение должностных лиц и работников </w:t>
      </w:r>
      <w:r w:rsidR="00CE6A51" w:rsidRPr="0017343D">
        <w:rPr>
          <w:color w:val="000000"/>
          <w:kern w:val="144"/>
          <w:sz w:val="24"/>
          <w:szCs w:val="24"/>
        </w:rPr>
        <w:t xml:space="preserve">Управляющей организации, а также предприятий и </w:t>
      </w:r>
      <w:r w:rsidRPr="0017343D">
        <w:rPr>
          <w:color w:val="000000"/>
          <w:kern w:val="144"/>
          <w:sz w:val="24"/>
          <w:szCs w:val="24"/>
        </w:rPr>
        <w:t>организаций, имеющих право проведения работ с установками</w:t>
      </w:r>
      <w:r w:rsidR="00CE6A51" w:rsidRPr="0017343D">
        <w:rPr>
          <w:color w:val="000000"/>
          <w:kern w:val="144"/>
          <w:sz w:val="24"/>
          <w:szCs w:val="24"/>
        </w:rPr>
        <w:t xml:space="preserve"> электро-, тепло-, водоснабжения, канализации для проведения профилактических работ, устранения аварий, осмотра инженерного оборудования, приборов учета и контроля</w:t>
      </w:r>
      <w:r w:rsidR="00FF014A" w:rsidRPr="0017343D">
        <w:rPr>
          <w:color w:val="000000"/>
          <w:kern w:val="144"/>
          <w:sz w:val="24"/>
          <w:szCs w:val="24"/>
        </w:rPr>
        <w:t>.</w:t>
      </w:r>
    </w:p>
    <w:p w:rsidR="00BC06E0" w:rsidRPr="0017343D" w:rsidRDefault="00BC06E0" w:rsidP="004B15A7">
      <w:pPr>
        <w:shd w:val="clear" w:color="auto" w:fill="FFFFFF"/>
        <w:jc w:val="both"/>
        <w:rPr>
          <w:kern w:val="144"/>
          <w:sz w:val="24"/>
          <w:szCs w:val="24"/>
        </w:rPr>
      </w:pPr>
      <w:r w:rsidRPr="0017343D">
        <w:rPr>
          <w:color w:val="000000"/>
          <w:kern w:val="144"/>
          <w:sz w:val="24"/>
          <w:szCs w:val="24"/>
        </w:rPr>
        <w:t xml:space="preserve">С момента получения сообщения (уведомления) от Управляющей организации по телефону или иным способом ( по </w:t>
      </w:r>
      <w:r w:rsidR="00CE6A51" w:rsidRPr="0017343D">
        <w:rPr>
          <w:color w:val="000000"/>
          <w:kern w:val="144"/>
          <w:sz w:val="24"/>
          <w:szCs w:val="24"/>
        </w:rPr>
        <w:t>факсу</w:t>
      </w:r>
      <w:r w:rsidRPr="0017343D">
        <w:rPr>
          <w:color w:val="000000"/>
          <w:kern w:val="144"/>
          <w:sz w:val="24"/>
          <w:szCs w:val="24"/>
        </w:rPr>
        <w:t xml:space="preserve"> почтой и т.д.) явиться в указанное число и время в Управляющую организацию для решения вопросов, касающихся обслуживания Общего имущества многоквартирного дома;</w:t>
      </w:r>
    </w:p>
    <w:p w:rsidR="00BC06E0" w:rsidRPr="0017343D" w:rsidRDefault="00BC06E0" w:rsidP="004B15A7">
      <w:pPr>
        <w:numPr>
          <w:ilvl w:val="0"/>
          <w:numId w:val="12"/>
        </w:numPr>
        <w:shd w:val="clear" w:color="auto" w:fill="FFFFFF"/>
        <w:tabs>
          <w:tab w:val="left" w:pos="610"/>
          <w:tab w:val="left" w:pos="6408"/>
          <w:tab w:val="left" w:leader="dot" w:pos="8587"/>
        </w:tabs>
        <w:spacing w:before="10"/>
        <w:jc w:val="both"/>
        <w:rPr>
          <w:color w:val="000000"/>
          <w:kern w:val="144"/>
          <w:sz w:val="24"/>
          <w:szCs w:val="24"/>
        </w:rPr>
      </w:pPr>
      <w:r w:rsidRPr="0017343D">
        <w:rPr>
          <w:color w:val="000000"/>
          <w:kern w:val="144"/>
          <w:sz w:val="24"/>
          <w:szCs w:val="24"/>
        </w:rPr>
        <w:t>не передавать пре</w:t>
      </w:r>
      <w:r w:rsidR="00CE6A51" w:rsidRPr="0017343D">
        <w:rPr>
          <w:color w:val="000000"/>
          <w:kern w:val="144"/>
          <w:sz w:val="24"/>
          <w:szCs w:val="24"/>
        </w:rPr>
        <w:t xml:space="preserve">дусмотренные п. 2.1. настоящего Договора </w:t>
      </w:r>
      <w:r w:rsidRPr="0017343D">
        <w:rPr>
          <w:color w:val="000000"/>
          <w:kern w:val="144"/>
          <w:sz w:val="24"/>
          <w:szCs w:val="24"/>
        </w:rPr>
        <w:t>права другим Уп</w:t>
      </w:r>
      <w:r w:rsidR="00CE6A51" w:rsidRPr="0017343D">
        <w:rPr>
          <w:color w:val="000000"/>
          <w:kern w:val="144"/>
          <w:sz w:val="24"/>
          <w:szCs w:val="24"/>
        </w:rPr>
        <w:t xml:space="preserve">равляющим организациям в период </w:t>
      </w:r>
      <w:r w:rsidRPr="0017343D">
        <w:rPr>
          <w:color w:val="000000"/>
          <w:kern w:val="144"/>
          <w:sz w:val="24"/>
          <w:szCs w:val="24"/>
        </w:rPr>
        <w:t>действия настоящего Договора;</w:t>
      </w:r>
    </w:p>
    <w:p w:rsidR="00BC06E0" w:rsidRPr="0017343D" w:rsidRDefault="00BC06E0" w:rsidP="004B15A7">
      <w:pPr>
        <w:numPr>
          <w:ilvl w:val="0"/>
          <w:numId w:val="12"/>
        </w:numPr>
        <w:shd w:val="clear" w:color="auto" w:fill="FFFFFF"/>
        <w:tabs>
          <w:tab w:val="left" w:pos="610"/>
        </w:tabs>
        <w:spacing w:before="10"/>
        <w:jc w:val="both"/>
        <w:rPr>
          <w:color w:val="000000"/>
          <w:kern w:val="144"/>
          <w:sz w:val="24"/>
          <w:szCs w:val="24"/>
        </w:rPr>
      </w:pPr>
      <w:r w:rsidRPr="0017343D">
        <w:rPr>
          <w:color w:val="000000"/>
          <w:kern w:val="144"/>
          <w:sz w:val="24"/>
          <w:szCs w:val="24"/>
        </w:rPr>
        <w:t>ознакомить всех совмест</w:t>
      </w:r>
      <w:r w:rsidR="00CE6A51" w:rsidRPr="0017343D">
        <w:rPr>
          <w:color w:val="000000"/>
          <w:kern w:val="144"/>
          <w:sz w:val="24"/>
          <w:szCs w:val="24"/>
        </w:rPr>
        <w:t>но проживающих граждан с условия</w:t>
      </w:r>
      <w:r w:rsidRPr="0017343D">
        <w:rPr>
          <w:color w:val="000000"/>
          <w:kern w:val="144"/>
          <w:sz w:val="24"/>
          <w:szCs w:val="24"/>
        </w:rPr>
        <w:t>ми настоящего Договора;</w:t>
      </w:r>
    </w:p>
    <w:p w:rsidR="00BC06E0" w:rsidRPr="0017343D" w:rsidRDefault="00BC06E0" w:rsidP="001B1855">
      <w:pPr>
        <w:numPr>
          <w:ilvl w:val="0"/>
          <w:numId w:val="12"/>
        </w:numPr>
        <w:shd w:val="clear" w:color="auto" w:fill="FFFFFF"/>
        <w:tabs>
          <w:tab w:val="left" w:pos="610"/>
        </w:tabs>
        <w:jc w:val="both"/>
        <w:rPr>
          <w:color w:val="000000"/>
          <w:kern w:val="144"/>
          <w:sz w:val="24"/>
          <w:szCs w:val="24"/>
        </w:rPr>
      </w:pPr>
      <w:r w:rsidRPr="0017343D">
        <w:rPr>
          <w:color w:val="000000"/>
          <w:kern w:val="144"/>
          <w:sz w:val="24"/>
          <w:szCs w:val="24"/>
        </w:rPr>
        <w:t>при отчуждении Помещения третьим лицам, сообщить об изменении Собст</w:t>
      </w:r>
      <w:r w:rsidR="00CE6A51" w:rsidRPr="0017343D">
        <w:rPr>
          <w:color w:val="000000"/>
          <w:kern w:val="144"/>
          <w:sz w:val="24"/>
          <w:szCs w:val="24"/>
        </w:rPr>
        <w:t xml:space="preserve">венника Помещения в Управляющую </w:t>
      </w:r>
      <w:r w:rsidRPr="0017343D">
        <w:rPr>
          <w:color w:val="000000"/>
          <w:kern w:val="144"/>
          <w:sz w:val="24"/>
          <w:szCs w:val="24"/>
        </w:rPr>
        <w:t>организацию в течение трех дней с момента прекращения права собственности на Помещение;</w:t>
      </w:r>
    </w:p>
    <w:p w:rsidR="00BC06E0" w:rsidRPr="0017343D" w:rsidRDefault="00BC06E0" w:rsidP="001B1855">
      <w:pPr>
        <w:numPr>
          <w:ilvl w:val="0"/>
          <w:numId w:val="13"/>
        </w:numPr>
        <w:shd w:val="clear" w:color="auto" w:fill="FFFFFF"/>
        <w:tabs>
          <w:tab w:val="left" w:pos="619"/>
        </w:tabs>
        <w:spacing w:before="5"/>
        <w:jc w:val="both"/>
        <w:rPr>
          <w:color w:val="000000"/>
          <w:kern w:val="144"/>
          <w:sz w:val="24"/>
          <w:szCs w:val="24"/>
        </w:rPr>
      </w:pPr>
      <w:r w:rsidRPr="0017343D">
        <w:rPr>
          <w:color w:val="000000"/>
          <w:kern w:val="144"/>
          <w:sz w:val="24"/>
          <w:szCs w:val="24"/>
        </w:rPr>
        <w:t>при планировании выезда из жилого помещения на срок более 2-х суток, пе</w:t>
      </w:r>
      <w:r w:rsidR="00CE6A51" w:rsidRPr="0017343D">
        <w:rPr>
          <w:color w:val="000000"/>
          <w:kern w:val="144"/>
          <w:sz w:val="24"/>
          <w:szCs w:val="24"/>
        </w:rPr>
        <w:t xml:space="preserve">рекрывать все вентиля на трубах </w:t>
      </w:r>
      <w:r w:rsidRPr="0017343D">
        <w:rPr>
          <w:color w:val="000000"/>
          <w:kern w:val="144"/>
          <w:sz w:val="24"/>
          <w:szCs w:val="24"/>
        </w:rPr>
        <w:t>горячей и холодной воды, отключать от сети бытовые приборы, кроме холодильников и морозильных камер;</w:t>
      </w:r>
    </w:p>
    <w:p w:rsidR="00CE6A51" w:rsidRPr="0017343D" w:rsidRDefault="00BC06E0" w:rsidP="001B1855">
      <w:pPr>
        <w:numPr>
          <w:ilvl w:val="0"/>
          <w:numId w:val="13"/>
        </w:numPr>
        <w:shd w:val="clear" w:color="auto" w:fill="FFFFFF"/>
        <w:tabs>
          <w:tab w:val="left" w:pos="619"/>
          <w:tab w:val="left" w:pos="6648"/>
          <w:tab w:val="left" w:pos="8578"/>
        </w:tabs>
        <w:spacing w:before="5"/>
        <w:jc w:val="both"/>
        <w:rPr>
          <w:color w:val="000000"/>
          <w:kern w:val="144"/>
          <w:sz w:val="24"/>
          <w:szCs w:val="24"/>
        </w:rPr>
      </w:pPr>
      <w:r w:rsidRPr="0017343D">
        <w:rPr>
          <w:color w:val="000000"/>
          <w:kern w:val="144"/>
          <w:sz w:val="24"/>
          <w:szCs w:val="24"/>
        </w:rPr>
        <w:t>в случае возникновения необходимо</w:t>
      </w:r>
      <w:r w:rsidR="00CE6A51" w:rsidRPr="0017343D">
        <w:rPr>
          <w:color w:val="000000"/>
          <w:kern w:val="144"/>
          <w:sz w:val="24"/>
          <w:szCs w:val="24"/>
        </w:rPr>
        <w:t>сти</w:t>
      </w:r>
      <w:r w:rsidRPr="0017343D">
        <w:rPr>
          <w:color w:val="000000"/>
          <w:kern w:val="144"/>
          <w:sz w:val="24"/>
          <w:szCs w:val="24"/>
        </w:rPr>
        <w:t xml:space="preserve"> проведения Управляющей организацией не установленных настоящ</w:t>
      </w:r>
      <w:r w:rsidR="00CE6A51" w:rsidRPr="0017343D">
        <w:rPr>
          <w:color w:val="000000"/>
          <w:kern w:val="144"/>
          <w:sz w:val="24"/>
          <w:szCs w:val="24"/>
        </w:rPr>
        <w:t xml:space="preserve">им </w:t>
      </w:r>
      <w:r w:rsidRPr="0017343D">
        <w:rPr>
          <w:color w:val="000000"/>
          <w:kern w:val="144"/>
          <w:sz w:val="24"/>
          <w:szCs w:val="24"/>
        </w:rPr>
        <w:t xml:space="preserve">Договором работ и услуг, связанных с </w:t>
      </w:r>
      <w:r w:rsidR="00CE6A51" w:rsidRPr="0017343D">
        <w:rPr>
          <w:color w:val="000000"/>
          <w:kern w:val="144"/>
          <w:sz w:val="24"/>
          <w:szCs w:val="24"/>
        </w:rPr>
        <w:t xml:space="preserve">ликвидацией последствий аварий, </w:t>
      </w:r>
      <w:r w:rsidRPr="0017343D">
        <w:rPr>
          <w:color w:val="000000"/>
          <w:kern w:val="144"/>
          <w:sz w:val="24"/>
          <w:szCs w:val="24"/>
        </w:rPr>
        <w:t>на</w:t>
      </w:r>
      <w:r w:rsidR="00CE6A51" w:rsidRPr="0017343D">
        <w:rPr>
          <w:color w:val="000000"/>
          <w:kern w:val="144"/>
          <w:sz w:val="24"/>
          <w:szCs w:val="24"/>
        </w:rPr>
        <w:t xml:space="preserve">ступивших по вине Собственника, </w:t>
      </w:r>
      <w:r w:rsidRPr="0017343D">
        <w:rPr>
          <w:color w:val="000000"/>
          <w:kern w:val="144"/>
          <w:sz w:val="24"/>
          <w:szCs w:val="24"/>
        </w:rPr>
        <w:t>либо в связи с нарушение</w:t>
      </w:r>
      <w:r w:rsidR="00CE6A51" w:rsidRPr="0017343D">
        <w:rPr>
          <w:color w:val="000000"/>
          <w:kern w:val="144"/>
          <w:sz w:val="24"/>
          <w:szCs w:val="24"/>
        </w:rPr>
        <w:t xml:space="preserve">м Собственником обязательств по </w:t>
      </w:r>
      <w:r w:rsidRPr="0017343D">
        <w:rPr>
          <w:color w:val="000000"/>
          <w:kern w:val="144"/>
          <w:sz w:val="24"/>
          <w:szCs w:val="24"/>
        </w:rPr>
        <w:t>настоящему договору, указ</w:t>
      </w:r>
      <w:r w:rsidR="00CE6A51" w:rsidRPr="0017343D">
        <w:rPr>
          <w:color w:val="000000"/>
          <w:kern w:val="144"/>
          <w:sz w:val="24"/>
          <w:szCs w:val="24"/>
        </w:rPr>
        <w:t xml:space="preserve">анные работы проводятся за счет </w:t>
      </w:r>
      <w:r w:rsidRPr="0017343D">
        <w:rPr>
          <w:color w:val="000000"/>
          <w:kern w:val="144"/>
          <w:sz w:val="24"/>
          <w:szCs w:val="24"/>
        </w:rPr>
        <w:t>Собственника.</w:t>
      </w:r>
    </w:p>
    <w:p w:rsidR="0070227C" w:rsidRDefault="0070227C" w:rsidP="0070227C">
      <w:pPr>
        <w:shd w:val="clear" w:color="auto" w:fill="FFFFFF"/>
        <w:tabs>
          <w:tab w:val="left" w:pos="619"/>
          <w:tab w:val="left" w:pos="6648"/>
          <w:tab w:val="left" w:pos="8578"/>
        </w:tabs>
        <w:spacing w:before="5"/>
        <w:jc w:val="both"/>
        <w:rPr>
          <w:sz w:val="24"/>
          <w:szCs w:val="24"/>
        </w:rPr>
      </w:pPr>
      <w:r w:rsidRPr="0017343D">
        <w:rPr>
          <w:color w:val="000000"/>
          <w:kern w:val="144"/>
          <w:sz w:val="24"/>
          <w:szCs w:val="24"/>
        </w:rPr>
        <w:t xml:space="preserve">3.4.19. иметь исправные </w:t>
      </w:r>
      <w:r w:rsidR="00555825">
        <w:rPr>
          <w:color w:val="000000"/>
          <w:kern w:val="144"/>
          <w:sz w:val="24"/>
          <w:szCs w:val="24"/>
        </w:rPr>
        <w:t xml:space="preserve">опломбированные Управляющей организацией </w:t>
      </w:r>
      <w:r w:rsidRPr="0017343D">
        <w:rPr>
          <w:color w:val="000000"/>
          <w:kern w:val="144"/>
          <w:sz w:val="24"/>
          <w:szCs w:val="24"/>
        </w:rPr>
        <w:t>приборы учета</w:t>
      </w:r>
      <w:r w:rsidR="00555825">
        <w:rPr>
          <w:color w:val="000000"/>
          <w:kern w:val="144"/>
          <w:sz w:val="24"/>
          <w:szCs w:val="24"/>
        </w:rPr>
        <w:t xml:space="preserve"> холодного и горячего водоснабжения</w:t>
      </w:r>
      <w:r w:rsidRPr="0017343D">
        <w:rPr>
          <w:color w:val="000000"/>
          <w:kern w:val="144"/>
          <w:sz w:val="24"/>
          <w:szCs w:val="24"/>
        </w:rPr>
        <w:t>.</w:t>
      </w:r>
      <w:r w:rsidR="000A6FD5" w:rsidRPr="0017343D">
        <w:rPr>
          <w:color w:val="000000"/>
          <w:kern w:val="144"/>
          <w:sz w:val="24"/>
          <w:szCs w:val="24"/>
        </w:rPr>
        <w:t xml:space="preserve"> Ответственность за надлежащее состояние и исправность приборов учета</w:t>
      </w:r>
      <w:r w:rsidR="00A91CBE" w:rsidRPr="00A91CBE">
        <w:rPr>
          <w:color w:val="000000"/>
          <w:kern w:val="144"/>
          <w:sz w:val="24"/>
          <w:szCs w:val="24"/>
        </w:rPr>
        <w:t xml:space="preserve"> </w:t>
      </w:r>
      <w:r w:rsidR="00A91CBE" w:rsidRPr="0017343D">
        <w:rPr>
          <w:color w:val="000000"/>
          <w:kern w:val="144"/>
          <w:sz w:val="24"/>
          <w:szCs w:val="24"/>
        </w:rPr>
        <w:t>холодного и горячего водоснабжения</w:t>
      </w:r>
      <w:r w:rsidR="00555825">
        <w:rPr>
          <w:color w:val="000000"/>
          <w:kern w:val="144"/>
          <w:sz w:val="24"/>
          <w:szCs w:val="24"/>
        </w:rPr>
        <w:t>, наличие на них пломб Управляющей организации</w:t>
      </w:r>
      <w:r w:rsidR="000A6FD5" w:rsidRPr="0017343D">
        <w:rPr>
          <w:color w:val="000000"/>
          <w:kern w:val="144"/>
          <w:sz w:val="24"/>
          <w:szCs w:val="24"/>
        </w:rPr>
        <w:t xml:space="preserve">, а также за своевременную </w:t>
      </w:r>
      <w:r w:rsidR="0017343D" w:rsidRPr="0017343D">
        <w:rPr>
          <w:color w:val="000000"/>
          <w:kern w:val="144"/>
          <w:sz w:val="24"/>
          <w:szCs w:val="24"/>
        </w:rPr>
        <w:t xml:space="preserve">сверку показаний приборов учета несет Собственник. </w:t>
      </w:r>
      <w:r w:rsidRPr="0017343D">
        <w:rPr>
          <w:color w:val="000000"/>
          <w:kern w:val="144"/>
          <w:sz w:val="24"/>
          <w:szCs w:val="24"/>
        </w:rPr>
        <w:t xml:space="preserve">В случае выхода из строя </w:t>
      </w:r>
      <w:r w:rsidRPr="0017343D">
        <w:rPr>
          <w:color w:val="000000"/>
          <w:kern w:val="144"/>
          <w:sz w:val="24"/>
          <w:szCs w:val="24"/>
        </w:rPr>
        <w:lastRenderedPageBreak/>
        <w:t>любого из перечисленных приборов учета</w:t>
      </w:r>
      <w:r w:rsidR="00C32E13">
        <w:rPr>
          <w:color w:val="000000"/>
          <w:kern w:val="144"/>
          <w:sz w:val="24"/>
          <w:szCs w:val="24"/>
        </w:rPr>
        <w:t>,</w:t>
      </w:r>
      <w:r w:rsidRPr="0017343D">
        <w:rPr>
          <w:color w:val="000000"/>
          <w:kern w:val="144"/>
          <w:sz w:val="24"/>
          <w:szCs w:val="24"/>
        </w:rPr>
        <w:t xml:space="preserve"> </w:t>
      </w:r>
      <w:r w:rsidR="00216DE3">
        <w:rPr>
          <w:color w:val="000000"/>
          <w:kern w:val="144"/>
          <w:sz w:val="24"/>
          <w:szCs w:val="24"/>
        </w:rPr>
        <w:t xml:space="preserve">Собственник обязан не позднее чем в трехдневный срок уведомить об этом Управляющую организацию, в течение 30 суток </w:t>
      </w:r>
      <w:r w:rsidR="00301D1A">
        <w:rPr>
          <w:color w:val="000000"/>
          <w:kern w:val="144"/>
          <w:sz w:val="24"/>
          <w:szCs w:val="24"/>
        </w:rPr>
        <w:t xml:space="preserve">за свой счет </w:t>
      </w:r>
      <w:r w:rsidRPr="0017343D">
        <w:rPr>
          <w:color w:val="000000"/>
          <w:kern w:val="144"/>
          <w:sz w:val="24"/>
          <w:szCs w:val="24"/>
        </w:rPr>
        <w:t>восстанов</w:t>
      </w:r>
      <w:r w:rsidR="00216DE3">
        <w:rPr>
          <w:color w:val="000000"/>
          <w:kern w:val="144"/>
          <w:sz w:val="24"/>
          <w:szCs w:val="24"/>
        </w:rPr>
        <w:t xml:space="preserve">ить их </w:t>
      </w:r>
      <w:r w:rsidRPr="0017343D">
        <w:rPr>
          <w:color w:val="000000"/>
          <w:kern w:val="144"/>
          <w:sz w:val="24"/>
          <w:szCs w:val="24"/>
        </w:rPr>
        <w:t>работоспособност</w:t>
      </w:r>
      <w:r w:rsidR="00216DE3">
        <w:rPr>
          <w:color w:val="000000"/>
          <w:kern w:val="144"/>
          <w:sz w:val="24"/>
          <w:szCs w:val="24"/>
        </w:rPr>
        <w:t>ь и предъявить приборы ответственному сотруднику Управляющей организации</w:t>
      </w:r>
      <w:r w:rsidRPr="0017343D">
        <w:rPr>
          <w:color w:val="000000"/>
          <w:kern w:val="144"/>
          <w:sz w:val="24"/>
          <w:szCs w:val="24"/>
        </w:rPr>
        <w:t>.</w:t>
      </w:r>
      <w:r w:rsidR="0017343D" w:rsidRPr="0017343D">
        <w:rPr>
          <w:color w:val="000000"/>
          <w:kern w:val="144"/>
          <w:sz w:val="24"/>
          <w:szCs w:val="24"/>
        </w:rPr>
        <w:t xml:space="preserve"> </w:t>
      </w:r>
      <w:r w:rsidR="000A6FD5" w:rsidRPr="0017343D">
        <w:rPr>
          <w:color w:val="000000"/>
          <w:kern w:val="144"/>
          <w:sz w:val="24"/>
          <w:szCs w:val="24"/>
        </w:rPr>
        <w:t>В</w:t>
      </w:r>
      <w:r w:rsidRPr="0017343D">
        <w:rPr>
          <w:color w:val="000000"/>
          <w:kern w:val="144"/>
          <w:sz w:val="24"/>
          <w:szCs w:val="24"/>
        </w:rPr>
        <w:t xml:space="preserve"> случае</w:t>
      </w:r>
      <w:r w:rsidR="00830663">
        <w:rPr>
          <w:color w:val="000000"/>
          <w:kern w:val="144"/>
          <w:sz w:val="24"/>
          <w:szCs w:val="24"/>
        </w:rPr>
        <w:t xml:space="preserve"> сокрытия Собственником от представителей Управляющей организации информации о показаниях приборов учета (воспрепятствование доступу представителей ТСЖ «ЕРИНСКИЕ ВЫСОТЫ» к месту их установки в Квартире)</w:t>
      </w:r>
      <w:r w:rsidR="00216DE3">
        <w:rPr>
          <w:color w:val="000000"/>
          <w:kern w:val="144"/>
          <w:sz w:val="24"/>
          <w:szCs w:val="24"/>
        </w:rPr>
        <w:t>,</w:t>
      </w:r>
      <w:r w:rsidR="00830663">
        <w:rPr>
          <w:color w:val="000000"/>
          <w:kern w:val="144"/>
          <w:sz w:val="24"/>
          <w:szCs w:val="24"/>
        </w:rPr>
        <w:t xml:space="preserve"> либо </w:t>
      </w:r>
      <w:r w:rsidR="00216DE3">
        <w:rPr>
          <w:color w:val="000000"/>
          <w:kern w:val="144"/>
          <w:sz w:val="24"/>
          <w:szCs w:val="24"/>
        </w:rPr>
        <w:t>если при повторной проверке по истечени</w:t>
      </w:r>
      <w:r w:rsidR="007E70A7">
        <w:rPr>
          <w:color w:val="000000"/>
          <w:kern w:val="144"/>
          <w:sz w:val="24"/>
          <w:szCs w:val="24"/>
        </w:rPr>
        <w:t>е</w:t>
      </w:r>
      <w:r w:rsidR="00216DE3">
        <w:rPr>
          <w:color w:val="000000"/>
          <w:kern w:val="144"/>
          <w:sz w:val="24"/>
          <w:szCs w:val="24"/>
        </w:rPr>
        <w:t xml:space="preserve"> установленного срока </w:t>
      </w:r>
      <w:r w:rsidR="007E70A7">
        <w:rPr>
          <w:color w:val="000000"/>
          <w:kern w:val="144"/>
          <w:sz w:val="24"/>
          <w:szCs w:val="24"/>
        </w:rPr>
        <w:t xml:space="preserve">для восстановления работоспособности </w:t>
      </w:r>
      <w:r w:rsidR="00245C28">
        <w:rPr>
          <w:color w:val="000000"/>
          <w:kern w:val="144"/>
          <w:sz w:val="24"/>
          <w:szCs w:val="24"/>
        </w:rPr>
        <w:t xml:space="preserve">(30 суток) </w:t>
      </w:r>
      <w:r w:rsidR="00216DE3">
        <w:rPr>
          <w:color w:val="000000"/>
          <w:kern w:val="144"/>
          <w:sz w:val="24"/>
          <w:szCs w:val="24"/>
        </w:rPr>
        <w:t>будет обнаружена неисправность</w:t>
      </w:r>
      <w:r w:rsidR="00245C28">
        <w:rPr>
          <w:color w:val="000000"/>
          <w:kern w:val="144"/>
          <w:sz w:val="24"/>
          <w:szCs w:val="24"/>
        </w:rPr>
        <w:t xml:space="preserve"> или </w:t>
      </w:r>
      <w:r w:rsidRPr="0017343D">
        <w:rPr>
          <w:color w:val="000000"/>
          <w:kern w:val="144"/>
          <w:sz w:val="24"/>
          <w:szCs w:val="24"/>
        </w:rPr>
        <w:t>отсутстви</w:t>
      </w:r>
      <w:r w:rsidR="00216DE3">
        <w:rPr>
          <w:color w:val="000000"/>
          <w:kern w:val="144"/>
          <w:sz w:val="24"/>
          <w:szCs w:val="24"/>
        </w:rPr>
        <w:t>е</w:t>
      </w:r>
      <w:r w:rsidRPr="0017343D">
        <w:rPr>
          <w:color w:val="000000"/>
          <w:kern w:val="144"/>
          <w:sz w:val="24"/>
          <w:szCs w:val="24"/>
        </w:rPr>
        <w:t xml:space="preserve"> приборов учета водоснабжения</w:t>
      </w:r>
      <w:r w:rsidR="00245C28">
        <w:rPr>
          <w:color w:val="000000"/>
          <w:kern w:val="144"/>
          <w:sz w:val="24"/>
          <w:szCs w:val="24"/>
        </w:rPr>
        <w:t xml:space="preserve"> </w:t>
      </w:r>
      <w:r w:rsidR="00830663">
        <w:rPr>
          <w:color w:val="000000"/>
          <w:kern w:val="144"/>
          <w:sz w:val="24"/>
          <w:szCs w:val="24"/>
        </w:rPr>
        <w:t>либо</w:t>
      </w:r>
      <w:r w:rsidR="00F867A7">
        <w:rPr>
          <w:color w:val="000000"/>
          <w:kern w:val="144"/>
          <w:sz w:val="24"/>
          <w:szCs w:val="24"/>
        </w:rPr>
        <w:t xml:space="preserve"> отсутствие на</w:t>
      </w:r>
      <w:r w:rsidRPr="0017343D">
        <w:rPr>
          <w:color w:val="000000"/>
          <w:kern w:val="144"/>
          <w:sz w:val="24"/>
          <w:szCs w:val="24"/>
        </w:rPr>
        <w:t xml:space="preserve"> </w:t>
      </w:r>
      <w:r w:rsidR="00F867A7">
        <w:rPr>
          <w:color w:val="000000"/>
          <w:kern w:val="144"/>
          <w:sz w:val="24"/>
          <w:szCs w:val="24"/>
        </w:rPr>
        <w:t xml:space="preserve">них пломб Управляющей организации </w:t>
      </w:r>
      <w:r w:rsidR="00216DE3">
        <w:rPr>
          <w:color w:val="000000"/>
          <w:kern w:val="144"/>
          <w:sz w:val="24"/>
          <w:szCs w:val="24"/>
        </w:rPr>
        <w:t>(</w:t>
      </w:r>
      <w:r w:rsidRPr="0017343D">
        <w:rPr>
          <w:sz w:val="24"/>
          <w:szCs w:val="24"/>
        </w:rPr>
        <w:t>самовольно</w:t>
      </w:r>
      <w:r w:rsidR="00216DE3">
        <w:rPr>
          <w:sz w:val="24"/>
          <w:szCs w:val="24"/>
        </w:rPr>
        <w:t>е</w:t>
      </w:r>
      <w:r w:rsidRPr="0017343D">
        <w:rPr>
          <w:sz w:val="24"/>
          <w:szCs w:val="24"/>
        </w:rPr>
        <w:t xml:space="preserve"> пользования системами водоснабжения </w:t>
      </w:r>
      <w:r w:rsidR="00216DE3">
        <w:rPr>
          <w:sz w:val="24"/>
          <w:szCs w:val="24"/>
        </w:rPr>
        <w:t xml:space="preserve">и </w:t>
      </w:r>
      <w:r w:rsidRPr="0017343D">
        <w:rPr>
          <w:sz w:val="24"/>
          <w:szCs w:val="24"/>
        </w:rPr>
        <w:t>канализации</w:t>
      </w:r>
      <w:r w:rsidR="00216DE3">
        <w:rPr>
          <w:sz w:val="24"/>
          <w:szCs w:val="24"/>
        </w:rPr>
        <w:t>),</w:t>
      </w:r>
      <w:r w:rsidRPr="0017343D">
        <w:rPr>
          <w:sz w:val="24"/>
          <w:szCs w:val="24"/>
        </w:rPr>
        <w:t xml:space="preserve"> количество израсходованной питьевой воды исчисляется по пропускной способности устройств и сооружений для присоединения к системам водоснабжения и канализации при их круглосуточном действии полным сечением и скорости движения воды </w:t>
      </w:r>
      <w:smartTag w:uri="urn:schemas-microsoft-com:office:smarttags" w:element="metricconverter">
        <w:smartTagPr>
          <w:attr w:name="ProductID" w:val="1,2 метра"/>
        </w:smartTagPr>
        <w:r w:rsidRPr="0017343D">
          <w:rPr>
            <w:sz w:val="24"/>
            <w:szCs w:val="24"/>
          </w:rPr>
          <w:t>1,2 метра</w:t>
        </w:r>
      </w:smartTag>
      <w:r w:rsidRPr="0017343D">
        <w:rPr>
          <w:sz w:val="24"/>
          <w:szCs w:val="24"/>
        </w:rPr>
        <w:t xml:space="preserve"> в секунду с момента обнаружения</w:t>
      </w:r>
      <w:r w:rsidR="00830663">
        <w:rPr>
          <w:sz w:val="24"/>
          <w:szCs w:val="24"/>
        </w:rPr>
        <w:t xml:space="preserve"> (с момента первого отказа представителям ТСЖ «ЕРИНСКИЕ ВЫСОТЫ» в доступе к месту установки приборов учета в Квартире)</w:t>
      </w:r>
      <w:r w:rsidRPr="0017343D">
        <w:rPr>
          <w:sz w:val="24"/>
          <w:szCs w:val="24"/>
        </w:rPr>
        <w:t>. Объем водоотведения при этом принимается равным объему водопотребления.</w:t>
      </w:r>
      <w:r w:rsidR="000A6FD5" w:rsidRPr="0017343D">
        <w:rPr>
          <w:sz w:val="24"/>
          <w:szCs w:val="24"/>
        </w:rPr>
        <w:t xml:space="preserve"> </w:t>
      </w:r>
      <w:r w:rsidR="002223CF">
        <w:rPr>
          <w:sz w:val="24"/>
          <w:szCs w:val="24"/>
        </w:rPr>
        <w:t>При ремонте приборов учета воды в пределах установленного срока (30 суток) фактическое потребление воды и сброса сточных вод определяется по среднемесячному показателю потребления за последние шесть месяцев, предшествовавших расчетному периоду.</w:t>
      </w:r>
    </w:p>
    <w:p w:rsidR="004E4D4B" w:rsidRPr="0017343D" w:rsidRDefault="004E4D4B" w:rsidP="0070227C">
      <w:pPr>
        <w:shd w:val="clear" w:color="auto" w:fill="FFFFFF"/>
        <w:tabs>
          <w:tab w:val="left" w:pos="619"/>
          <w:tab w:val="left" w:pos="6648"/>
          <w:tab w:val="left" w:pos="8578"/>
        </w:tabs>
        <w:spacing w:before="5"/>
        <w:jc w:val="both"/>
        <w:rPr>
          <w:color w:val="000000"/>
          <w:kern w:val="144"/>
          <w:sz w:val="24"/>
          <w:szCs w:val="24"/>
        </w:rPr>
      </w:pPr>
    </w:p>
    <w:p w:rsidR="00BC06E0" w:rsidRPr="00B05365" w:rsidRDefault="00BC06E0" w:rsidP="004F1384">
      <w:pPr>
        <w:shd w:val="clear" w:color="auto" w:fill="FFFFFF"/>
        <w:tabs>
          <w:tab w:val="left" w:pos="365"/>
        </w:tabs>
        <w:jc w:val="both"/>
        <w:rPr>
          <w:b/>
          <w:kern w:val="144"/>
          <w:sz w:val="24"/>
          <w:szCs w:val="24"/>
        </w:rPr>
      </w:pPr>
      <w:r w:rsidRPr="00B05365">
        <w:rPr>
          <w:b/>
          <w:color w:val="000000"/>
          <w:kern w:val="144"/>
          <w:sz w:val="24"/>
          <w:szCs w:val="24"/>
        </w:rPr>
        <w:t>3.5.</w:t>
      </w:r>
      <w:r w:rsidRPr="00B05365">
        <w:rPr>
          <w:b/>
          <w:color w:val="000000"/>
          <w:kern w:val="144"/>
          <w:sz w:val="24"/>
          <w:szCs w:val="24"/>
        </w:rPr>
        <w:tab/>
        <w:t>Собственник вправе:</w:t>
      </w:r>
    </w:p>
    <w:p w:rsidR="00BC06E0" w:rsidRPr="00B05365" w:rsidRDefault="00BC06E0" w:rsidP="004F1384">
      <w:pPr>
        <w:shd w:val="clear" w:color="auto" w:fill="FFFFFF"/>
        <w:tabs>
          <w:tab w:val="left" w:pos="566"/>
        </w:tabs>
        <w:jc w:val="both"/>
        <w:rPr>
          <w:kern w:val="144"/>
          <w:sz w:val="24"/>
          <w:szCs w:val="24"/>
        </w:rPr>
      </w:pPr>
      <w:r w:rsidRPr="00B05365">
        <w:rPr>
          <w:color w:val="000000"/>
          <w:kern w:val="144"/>
          <w:sz w:val="24"/>
          <w:szCs w:val="24"/>
        </w:rPr>
        <w:t>3.5.1.</w:t>
      </w:r>
      <w:r w:rsidRPr="00B05365">
        <w:rPr>
          <w:color w:val="000000"/>
          <w:kern w:val="144"/>
          <w:sz w:val="24"/>
          <w:szCs w:val="24"/>
        </w:rPr>
        <w:tab/>
        <w:t xml:space="preserve">владеть, пользоваться и распоряжаться </w:t>
      </w:r>
      <w:r w:rsidR="001B1855" w:rsidRPr="00B05365">
        <w:rPr>
          <w:color w:val="000000"/>
          <w:kern w:val="144"/>
          <w:sz w:val="24"/>
          <w:szCs w:val="24"/>
        </w:rPr>
        <w:t>принадлежащей ему Квартирой</w:t>
      </w:r>
      <w:r w:rsidRPr="00B05365">
        <w:rPr>
          <w:color w:val="000000"/>
          <w:kern w:val="144"/>
          <w:sz w:val="24"/>
          <w:szCs w:val="24"/>
        </w:rPr>
        <w:t>;</w:t>
      </w:r>
    </w:p>
    <w:p w:rsidR="00BC06E0" w:rsidRPr="00B05365" w:rsidRDefault="00BC06E0" w:rsidP="004F1384">
      <w:pPr>
        <w:numPr>
          <w:ilvl w:val="0"/>
          <w:numId w:val="14"/>
        </w:numPr>
        <w:shd w:val="clear" w:color="auto" w:fill="FFFFFF"/>
        <w:tabs>
          <w:tab w:val="left" w:pos="509"/>
        </w:tabs>
        <w:jc w:val="both"/>
        <w:rPr>
          <w:color w:val="000000"/>
          <w:kern w:val="144"/>
          <w:sz w:val="24"/>
          <w:szCs w:val="24"/>
        </w:rPr>
      </w:pPr>
      <w:r w:rsidRPr="00B05365">
        <w:rPr>
          <w:color w:val="000000"/>
          <w:kern w:val="144"/>
          <w:sz w:val="24"/>
          <w:szCs w:val="24"/>
        </w:rPr>
        <w:t xml:space="preserve">требовать от Управляющей организации исполнения своих обязательств по </w:t>
      </w:r>
      <w:r w:rsidR="009270DB" w:rsidRPr="00B05365">
        <w:rPr>
          <w:color w:val="000000"/>
          <w:kern w:val="144"/>
          <w:sz w:val="24"/>
          <w:szCs w:val="24"/>
        </w:rPr>
        <w:t xml:space="preserve">настоящему Договору, в пределах </w:t>
      </w:r>
      <w:r w:rsidRPr="00B05365">
        <w:rPr>
          <w:color w:val="000000"/>
          <w:kern w:val="144"/>
          <w:sz w:val="24"/>
          <w:szCs w:val="24"/>
        </w:rPr>
        <w:t>предоставленных настоящим Договором полномочий;</w:t>
      </w:r>
    </w:p>
    <w:p w:rsidR="00BC06E0" w:rsidRPr="00B05365" w:rsidRDefault="00BC06E0" w:rsidP="004F1384">
      <w:pPr>
        <w:numPr>
          <w:ilvl w:val="0"/>
          <w:numId w:val="14"/>
        </w:numPr>
        <w:shd w:val="clear" w:color="auto" w:fill="FFFFFF"/>
        <w:tabs>
          <w:tab w:val="left" w:pos="509"/>
        </w:tabs>
        <w:jc w:val="both"/>
        <w:rPr>
          <w:color w:val="000000"/>
          <w:kern w:val="144"/>
          <w:sz w:val="24"/>
          <w:szCs w:val="24"/>
        </w:rPr>
      </w:pPr>
      <w:r w:rsidRPr="00B05365">
        <w:rPr>
          <w:color w:val="000000"/>
          <w:kern w:val="144"/>
          <w:sz w:val="24"/>
          <w:szCs w:val="24"/>
        </w:rPr>
        <w:t>на своевременное и качественное предоставление услуг и выполнение работ</w:t>
      </w:r>
      <w:r w:rsidR="009270DB" w:rsidRPr="00B05365">
        <w:rPr>
          <w:color w:val="000000"/>
          <w:kern w:val="144"/>
          <w:sz w:val="24"/>
          <w:szCs w:val="24"/>
        </w:rPr>
        <w:t xml:space="preserve"> по содержанию и ремонту общего </w:t>
      </w:r>
      <w:r w:rsidRPr="00B05365">
        <w:rPr>
          <w:color w:val="000000"/>
          <w:kern w:val="144"/>
          <w:sz w:val="24"/>
          <w:szCs w:val="24"/>
        </w:rPr>
        <w:t>имущества в многоквартирном доме;</w:t>
      </w:r>
    </w:p>
    <w:p w:rsidR="00BC06E0" w:rsidRPr="00B05365" w:rsidRDefault="00BC06E0" w:rsidP="004F1384">
      <w:pPr>
        <w:numPr>
          <w:ilvl w:val="0"/>
          <w:numId w:val="14"/>
        </w:numPr>
        <w:shd w:val="clear" w:color="auto" w:fill="FFFFFF"/>
        <w:tabs>
          <w:tab w:val="left" w:pos="509"/>
        </w:tabs>
        <w:spacing w:before="5"/>
        <w:jc w:val="both"/>
        <w:rPr>
          <w:color w:val="000000"/>
          <w:kern w:val="144"/>
          <w:sz w:val="24"/>
          <w:szCs w:val="24"/>
        </w:rPr>
      </w:pPr>
      <w:r w:rsidRPr="00B05365">
        <w:rPr>
          <w:color w:val="000000"/>
          <w:kern w:val="144"/>
          <w:sz w:val="24"/>
          <w:szCs w:val="24"/>
        </w:rPr>
        <w:t>участвовать в планировании работ по содержан</w:t>
      </w:r>
      <w:r w:rsidR="009270DB" w:rsidRPr="00B05365">
        <w:rPr>
          <w:color w:val="000000"/>
          <w:kern w:val="144"/>
          <w:sz w:val="24"/>
          <w:szCs w:val="24"/>
        </w:rPr>
        <w:t xml:space="preserve">ию и ремонту общего имущества в многоквартирном доме, в </w:t>
      </w:r>
      <w:r w:rsidRPr="00B05365">
        <w:rPr>
          <w:color w:val="000000"/>
          <w:kern w:val="144"/>
          <w:sz w:val="24"/>
          <w:szCs w:val="24"/>
        </w:rPr>
        <w:t>принятии решений при изменении планов работ;</w:t>
      </w:r>
    </w:p>
    <w:p w:rsidR="00BC06E0" w:rsidRPr="00B05365" w:rsidRDefault="00BC06E0" w:rsidP="004F1384">
      <w:pPr>
        <w:numPr>
          <w:ilvl w:val="0"/>
          <w:numId w:val="14"/>
        </w:numPr>
        <w:shd w:val="clear" w:color="auto" w:fill="FFFFFF"/>
        <w:tabs>
          <w:tab w:val="left" w:pos="509"/>
          <w:tab w:val="left" w:pos="7637"/>
        </w:tabs>
        <w:jc w:val="both"/>
        <w:rPr>
          <w:color w:val="000000"/>
          <w:kern w:val="144"/>
          <w:sz w:val="24"/>
          <w:szCs w:val="24"/>
        </w:rPr>
      </w:pPr>
      <w:r w:rsidRPr="00B05365">
        <w:rPr>
          <w:color w:val="000000"/>
          <w:kern w:val="144"/>
          <w:sz w:val="24"/>
          <w:szCs w:val="24"/>
        </w:rPr>
        <w:t>на возмещение убытков, понесенных по вине Управляющей организации</w:t>
      </w:r>
      <w:r w:rsidR="009270DB" w:rsidRPr="00B05365">
        <w:rPr>
          <w:color w:val="000000"/>
          <w:kern w:val="144"/>
          <w:sz w:val="24"/>
          <w:szCs w:val="24"/>
        </w:rPr>
        <w:t>;</w:t>
      </w:r>
    </w:p>
    <w:p w:rsidR="00BC06E0" w:rsidRPr="00B05365" w:rsidRDefault="00BC06E0" w:rsidP="004F1384">
      <w:pPr>
        <w:numPr>
          <w:ilvl w:val="0"/>
          <w:numId w:val="14"/>
        </w:numPr>
        <w:shd w:val="clear" w:color="auto" w:fill="FFFFFF"/>
        <w:tabs>
          <w:tab w:val="left" w:pos="509"/>
        </w:tabs>
        <w:jc w:val="both"/>
        <w:rPr>
          <w:color w:val="000000"/>
          <w:kern w:val="144"/>
          <w:sz w:val="24"/>
          <w:szCs w:val="24"/>
        </w:rPr>
      </w:pPr>
      <w:r w:rsidRPr="00B05365">
        <w:rPr>
          <w:color w:val="000000"/>
          <w:kern w:val="144"/>
          <w:sz w:val="24"/>
          <w:szCs w:val="24"/>
        </w:rPr>
        <w:t>контролировать работу и исполнение Управляющей орга</w:t>
      </w:r>
      <w:r w:rsidR="009270DB" w:rsidRPr="00B05365">
        <w:rPr>
          <w:color w:val="000000"/>
          <w:kern w:val="144"/>
          <w:sz w:val="24"/>
          <w:szCs w:val="24"/>
        </w:rPr>
        <w:t xml:space="preserve">низации </w:t>
      </w:r>
      <w:r w:rsidR="00EC70FE" w:rsidRPr="00B05365">
        <w:rPr>
          <w:color w:val="000000"/>
          <w:kern w:val="144"/>
          <w:sz w:val="24"/>
          <w:szCs w:val="24"/>
        </w:rPr>
        <w:t xml:space="preserve">обязательств </w:t>
      </w:r>
      <w:r w:rsidR="009270DB" w:rsidRPr="00B05365">
        <w:rPr>
          <w:color w:val="000000"/>
          <w:kern w:val="144"/>
          <w:sz w:val="24"/>
          <w:szCs w:val="24"/>
        </w:rPr>
        <w:t xml:space="preserve">по настоящему Договору, путем </w:t>
      </w:r>
      <w:r w:rsidR="00EC70FE" w:rsidRPr="00B05365">
        <w:rPr>
          <w:color w:val="000000"/>
          <w:kern w:val="144"/>
          <w:sz w:val="24"/>
          <w:szCs w:val="24"/>
        </w:rPr>
        <w:t xml:space="preserve">проверок, проводимых </w:t>
      </w:r>
      <w:r w:rsidRPr="00B05365">
        <w:rPr>
          <w:color w:val="000000"/>
          <w:kern w:val="144"/>
          <w:sz w:val="24"/>
          <w:szCs w:val="24"/>
        </w:rPr>
        <w:t xml:space="preserve">ревизионной </w:t>
      </w:r>
      <w:r w:rsidR="00EC70FE" w:rsidRPr="00B05365">
        <w:rPr>
          <w:color w:val="000000"/>
          <w:kern w:val="144"/>
          <w:sz w:val="24"/>
          <w:szCs w:val="24"/>
        </w:rPr>
        <w:t>комиссией в соответствии с Уставом ТСЖ и действующим законодательством</w:t>
      </w:r>
      <w:r w:rsidRPr="00B05365">
        <w:rPr>
          <w:color w:val="000000"/>
          <w:kern w:val="144"/>
          <w:sz w:val="24"/>
          <w:szCs w:val="24"/>
        </w:rPr>
        <w:t>.</w:t>
      </w:r>
    </w:p>
    <w:p w:rsidR="009270DB" w:rsidRPr="00B05365" w:rsidRDefault="009270DB" w:rsidP="00B05365">
      <w:pPr>
        <w:shd w:val="clear" w:color="auto" w:fill="FFFFFF"/>
        <w:tabs>
          <w:tab w:val="left" w:pos="509"/>
        </w:tabs>
        <w:ind w:right="768"/>
        <w:jc w:val="both"/>
        <w:rPr>
          <w:color w:val="000000"/>
          <w:kern w:val="144"/>
          <w:sz w:val="24"/>
          <w:szCs w:val="24"/>
        </w:rPr>
      </w:pPr>
    </w:p>
    <w:p w:rsidR="00BC06E0" w:rsidRPr="00B05365" w:rsidRDefault="00BC06E0" w:rsidP="00B05365">
      <w:pPr>
        <w:shd w:val="clear" w:color="auto" w:fill="FFFFFF"/>
        <w:tabs>
          <w:tab w:val="left" w:pos="365"/>
        </w:tabs>
        <w:jc w:val="both"/>
        <w:rPr>
          <w:b/>
          <w:kern w:val="144"/>
          <w:sz w:val="24"/>
          <w:szCs w:val="24"/>
        </w:rPr>
      </w:pPr>
      <w:r w:rsidRPr="00B05365">
        <w:rPr>
          <w:b/>
          <w:color w:val="000000"/>
          <w:kern w:val="144"/>
          <w:sz w:val="24"/>
          <w:szCs w:val="24"/>
        </w:rPr>
        <w:t>3.6.</w:t>
      </w:r>
      <w:r w:rsidRPr="00B05365">
        <w:rPr>
          <w:b/>
          <w:color w:val="000000"/>
          <w:kern w:val="144"/>
          <w:sz w:val="24"/>
          <w:szCs w:val="24"/>
        </w:rPr>
        <w:tab/>
        <w:t>Собственник не вправе:</w:t>
      </w:r>
    </w:p>
    <w:p w:rsidR="00551F75" w:rsidRPr="00B05365" w:rsidRDefault="00BC06E0" w:rsidP="00B05365">
      <w:pPr>
        <w:numPr>
          <w:ilvl w:val="0"/>
          <w:numId w:val="15"/>
        </w:numPr>
        <w:shd w:val="clear" w:color="auto" w:fill="FFFFFF"/>
        <w:tabs>
          <w:tab w:val="left" w:pos="518"/>
          <w:tab w:val="left" w:pos="6710"/>
          <w:tab w:val="left" w:pos="7786"/>
        </w:tabs>
        <w:jc w:val="both"/>
        <w:rPr>
          <w:color w:val="000000"/>
          <w:kern w:val="144"/>
          <w:sz w:val="24"/>
          <w:szCs w:val="24"/>
        </w:rPr>
      </w:pPr>
      <w:r w:rsidRPr="00B05365">
        <w:rPr>
          <w:color w:val="000000"/>
          <w:kern w:val="144"/>
          <w:sz w:val="24"/>
          <w:szCs w:val="24"/>
        </w:rPr>
        <w:t xml:space="preserve">проводить переоборудование инженерных систем и </w:t>
      </w:r>
      <w:r w:rsidR="009270DB" w:rsidRPr="00B05365">
        <w:rPr>
          <w:color w:val="000000"/>
          <w:kern w:val="144"/>
          <w:sz w:val="24"/>
          <w:szCs w:val="24"/>
        </w:rPr>
        <w:t>оборудования</w:t>
      </w:r>
      <w:r w:rsidRPr="00B05365">
        <w:rPr>
          <w:color w:val="000000"/>
          <w:kern w:val="144"/>
          <w:sz w:val="24"/>
          <w:szCs w:val="24"/>
        </w:rPr>
        <w:t xml:space="preserve"> относящихся к Общему имуществу, а также иног</w:t>
      </w:r>
      <w:r w:rsidR="009270DB" w:rsidRPr="00B05365">
        <w:rPr>
          <w:color w:val="000000"/>
          <w:kern w:val="144"/>
          <w:sz w:val="24"/>
          <w:szCs w:val="24"/>
        </w:rPr>
        <w:t xml:space="preserve">о </w:t>
      </w:r>
      <w:r w:rsidRPr="00B05365">
        <w:rPr>
          <w:color w:val="000000"/>
          <w:kern w:val="144"/>
          <w:sz w:val="24"/>
          <w:szCs w:val="24"/>
        </w:rPr>
        <w:t>Общего имущества;</w:t>
      </w:r>
    </w:p>
    <w:p w:rsidR="00BC06E0" w:rsidRPr="00E02A13" w:rsidRDefault="00BC06E0" w:rsidP="00473393">
      <w:pPr>
        <w:numPr>
          <w:ilvl w:val="0"/>
          <w:numId w:val="15"/>
        </w:numPr>
        <w:shd w:val="clear" w:color="auto" w:fill="FFFFFF"/>
        <w:tabs>
          <w:tab w:val="left" w:pos="518"/>
        </w:tabs>
        <w:ind w:right="-57"/>
        <w:jc w:val="both"/>
        <w:rPr>
          <w:kern w:val="144"/>
          <w:sz w:val="24"/>
          <w:szCs w:val="24"/>
        </w:rPr>
      </w:pPr>
      <w:r w:rsidRPr="00B05365">
        <w:rPr>
          <w:color w:val="000000"/>
          <w:kern w:val="144"/>
          <w:sz w:val="24"/>
          <w:szCs w:val="24"/>
        </w:rPr>
        <w:t xml:space="preserve">устанавливать, подключать и использовать электробытовые приборы </w:t>
      </w:r>
      <w:r w:rsidR="00551F75" w:rsidRPr="00B05365">
        <w:rPr>
          <w:color w:val="000000"/>
          <w:kern w:val="144"/>
          <w:sz w:val="24"/>
          <w:szCs w:val="24"/>
        </w:rPr>
        <w:t xml:space="preserve">и машины мощностью, превышающей </w:t>
      </w:r>
      <w:r w:rsidRPr="00B05365">
        <w:rPr>
          <w:color w:val="000000"/>
          <w:kern w:val="144"/>
          <w:sz w:val="24"/>
          <w:szCs w:val="24"/>
        </w:rPr>
        <w:t>технические возможности внутридомовой электрической сети, дополнител</w:t>
      </w:r>
      <w:r w:rsidR="00551F75" w:rsidRPr="00B05365">
        <w:rPr>
          <w:color w:val="000000"/>
          <w:kern w:val="144"/>
          <w:sz w:val="24"/>
          <w:szCs w:val="24"/>
        </w:rPr>
        <w:t xml:space="preserve">ьные секции приборов отопления, </w:t>
      </w:r>
      <w:r w:rsidR="00E02A13">
        <w:rPr>
          <w:color w:val="000000"/>
          <w:kern w:val="144"/>
          <w:sz w:val="24"/>
          <w:szCs w:val="24"/>
        </w:rPr>
        <w:t xml:space="preserve">устанавливать системы для обогрева пола </w:t>
      </w:r>
      <w:r w:rsidR="00E02A13" w:rsidRPr="00E02A13">
        <w:rPr>
          <w:kern w:val="144"/>
          <w:sz w:val="24"/>
          <w:szCs w:val="24"/>
        </w:rPr>
        <w:t>(</w:t>
      </w:r>
      <w:r w:rsidR="00B05365" w:rsidRPr="00E02A13">
        <w:rPr>
          <w:kern w:val="144"/>
          <w:sz w:val="24"/>
          <w:szCs w:val="24"/>
        </w:rPr>
        <w:t>теплые полы</w:t>
      </w:r>
      <w:r w:rsidR="00E02A13" w:rsidRPr="00E02A13">
        <w:rPr>
          <w:kern w:val="144"/>
          <w:sz w:val="24"/>
          <w:szCs w:val="24"/>
        </w:rPr>
        <w:t xml:space="preserve">) </w:t>
      </w:r>
      <w:r w:rsidR="00B05365" w:rsidRPr="00E02A13">
        <w:rPr>
          <w:kern w:val="144"/>
          <w:sz w:val="24"/>
          <w:szCs w:val="24"/>
        </w:rPr>
        <w:t xml:space="preserve">от </w:t>
      </w:r>
      <w:r w:rsidR="00E02A13" w:rsidRPr="00E02A13">
        <w:rPr>
          <w:kern w:val="144"/>
          <w:sz w:val="24"/>
          <w:szCs w:val="24"/>
        </w:rPr>
        <w:t xml:space="preserve">стояков </w:t>
      </w:r>
      <w:r w:rsidR="00B05365" w:rsidRPr="00E02A13">
        <w:rPr>
          <w:kern w:val="144"/>
          <w:sz w:val="24"/>
          <w:szCs w:val="24"/>
        </w:rPr>
        <w:t>горячей воды</w:t>
      </w:r>
      <w:r w:rsidR="00E02A13" w:rsidRPr="00E02A13">
        <w:rPr>
          <w:kern w:val="144"/>
          <w:sz w:val="24"/>
          <w:szCs w:val="24"/>
        </w:rPr>
        <w:t xml:space="preserve"> и отопления</w:t>
      </w:r>
      <w:r w:rsidR="00B05365" w:rsidRPr="00E02A13">
        <w:rPr>
          <w:kern w:val="144"/>
          <w:sz w:val="24"/>
          <w:szCs w:val="24"/>
        </w:rPr>
        <w:t xml:space="preserve">, </w:t>
      </w:r>
      <w:r w:rsidR="00D62C30">
        <w:rPr>
          <w:kern w:val="144"/>
          <w:sz w:val="24"/>
          <w:szCs w:val="24"/>
        </w:rPr>
        <w:t xml:space="preserve">устанавливать </w:t>
      </w:r>
      <w:r w:rsidRPr="00E02A13">
        <w:rPr>
          <w:kern w:val="144"/>
          <w:sz w:val="24"/>
          <w:szCs w:val="24"/>
        </w:rPr>
        <w:t>регулирующую и запорную арматуру;</w:t>
      </w:r>
    </w:p>
    <w:p w:rsidR="00BC06E0" w:rsidRPr="00B05365" w:rsidRDefault="00BC06E0" w:rsidP="00B05365">
      <w:pPr>
        <w:numPr>
          <w:ilvl w:val="0"/>
          <w:numId w:val="15"/>
        </w:numPr>
        <w:shd w:val="clear" w:color="auto" w:fill="FFFFFF"/>
        <w:tabs>
          <w:tab w:val="left" w:pos="518"/>
        </w:tabs>
        <w:jc w:val="both"/>
        <w:rPr>
          <w:color w:val="000000"/>
          <w:kern w:val="144"/>
          <w:sz w:val="24"/>
          <w:szCs w:val="24"/>
        </w:rPr>
      </w:pPr>
      <w:r w:rsidRPr="00B05365">
        <w:rPr>
          <w:color w:val="000000"/>
          <w:kern w:val="144"/>
          <w:sz w:val="24"/>
          <w:szCs w:val="24"/>
        </w:rPr>
        <w:t>использовать теплоноситель в инженерных системах отопления не по прямому назначению (</w:t>
      </w:r>
      <w:r w:rsidR="00D3249C" w:rsidRPr="00B05365">
        <w:rPr>
          <w:color w:val="000000"/>
          <w:kern w:val="144"/>
          <w:sz w:val="24"/>
          <w:szCs w:val="24"/>
        </w:rPr>
        <w:t xml:space="preserve">проведение слива воды </w:t>
      </w:r>
      <w:r w:rsidRPr="00B05365">
        <w:rPr>
          <w:color w:val="000000"/>
          <w:kern w:val="144"/>
          <w:sz w:val="24"/>
          <w:szCs w:val="24"/>
        </w:rPr>
        <w:t>из инженерных систем и приборов отопления);</w:t>
      </w:r>
    </w:p>
    <w:p w:rsidR="00BC06E0" w:rsidRPr="00B05365" w:rsidRDefault="00BC06E0" w:rsidP="00B05365">
      <w:pPr>
        <w:numPr>
          <w:ilvl w:val="0"/>
          <w:numId w:val="15"/>
        </w:numPr>
        <w:shd w:val="clear" w:color="auto" w:fill="FFFFFF"/>
        <w:tabs>
          <w:tab w:val="left" w:pos="518"/>
        </w:tabs>
        <w:jc w:val="both"/>
        <w:rPr>
          <w:color w:val="000000"/>
          <w:kern w:val="144"/>
          <w:sz w:val="24"/>
          <w:szCs w:val="24"/>
        </w:rPr>
      </w:pPr>
      <w:r w:rsidRPr="00B05365">
        <w:rPr>
          <w:color w:val="000000"/>
          <w:kern w:val="144"/>
          <w:sz w:val="24"/>
          <w:szCs w:val="24"/>
        </w:rPr>
        <w:t>нарушать имеющиеся схемы учета поставки коммунальных услуг;</w:t>
      </w:r>
    </w:p>
    <w:p w:rsidR="00BC06E0" w:rsidRPr="00B05365" w:rsidRDefault="00BC06E0" w:rsidP="00B05365">
      <w:pPr>
        <w:numPr>
          <w:ilvl w:val="0"/>
          <w:numId w:val="15"/>
        </w:numPr>
        <w:shd w:val="clear" w:color="auto" w:fill="FFFFFF"/>
        <w:tabs>
          <w:tab w:val="left" w:pos="518"/>
        </w:tabs>
        <w:jc w:val="both"/>
        <w:rPr>
          <w:color w:val="000000"/>
          <w:kern w:val="144"/>
          <w:sz w:val="24"/>
          <w:szCs w:val="24"/>
        </w:rPr>
      </w:pPr>
      <w:r w:rsidRPr="00B05365">
        <w:rPr>
          <w:color w:val="000000"/>
          <w:kern w:val="144"/>
          <w:sz w:val="24"/>
          <w:szCs w:val="24"/>
        </w:rPr>
        <w:t>подключать и использовать бытовые приборы и оборудование, включая индивидуальные приборы очистк</w:t>
      </w:r>
      <w:r w:rsidR="00D3249C" w:rsidRPr="00B05365">
        <w:rPr>
          <w:color w:val="000000"/>
          <w:kern w:val="144"/>
          <w:sz w:val="24"/>
          <w:szCs w:val="24"/>
        </w:rPr>
        <w:t xml:space="preserve">и воды, не </w:t>
      </w:r>
      <w:r w:rsidRPr="00B05365">
        <w:rPr>
          <w:color w:val="000000"/>
          <w:kern w:val="144"/>
          <w:sz w:val="24"/>
          <w:szCs w:val="24"/>
        </w:rPr>
        <w:t>отвечающие требованиям безопасности эксплуатации и санитарно-гигиеническим нор</w:t>
      </w:r>
      <w:r w:rsidR="00D3249C" w:rsidRPr="00B05365">
        <w:rPr>
          <w:color w:val="000000"/>
          <w:kern w:val="144"/>
          <w:sz w:val="24"/>
          <w:szCs w:val="24"/>
        </w:rPr>
        <w:t xml:space="preserve">мативам, не имеющие технических </w:t>
      </w:r>
      <w:r w:rsidRPr="00B05365">
        <w:rPr>
          <w:color w:val="000000"/>
          <w:kern w:val="144"/>
          <w:sz w:val="24"/>
          <w:szCs w:val="24"/>
        </w:rPr>
        <w:t>паспортов, сертификатов;</w:t>
      </w:r>
    </w:p>
    <w:p w:rsidR="00BC06E0" w:rsidRPr="00B05365" w:rsidRDefault="00BC06E0" w:rsidP="00B05365">
      <w:pPr>
        <w:numPr>
          <w:ilvl w:val="0"/>
          <w:numId w:val="15"/>
        </w:numPr>
        <w:shd w:val="clear" w:color="auto" w:fill="FFFFFF"/>
        <w:tabs>
          <w:tab w:val="left" w:pos="518"/>
        </w:tabs>
        <w:jc w:val="both"/>
        <w:rPr>
          <w:color w:val="000000"/>
          <w:kern w:val="144"/>
          <w:sz w:val="24"/>
          <w:szCs w:val="24"/>
        </w:rPr>
      </w:pPr>
      <w:r w:rsidRPr="00B05365">
        <w:rPr>
          <w:color w:val="000000"/>
          <w:kern w:val="144"/>
          <w:sz w:val="24"/>
          <w:szCs w:val="24"/>
        </w:rPr>
        <w:t>осуществлять выдел в натуре своей доли в праве общей соб</w:t>
      </w:r>
      <w:r w:rsidR="008E2B61" w:rsidRPr="00B05365">
        <w:rPr>
          <w:color w:val="000000"/>
          <w:kern w:val="144"/>
          <w:sz w:val="24"/>
          <w:szCs w:val="24"/>
        </w:rPr>
        <w:t xml:space="preserve">ственности на Общее имущество в </w:t>
      </w:r>
      <w:r w:rsidRPr="00B05365">
        <w:rPr>
          <w:color w:val="000000"/>
          <w:kern w:val="144"/>
          <w:sz w:val="24"/>
          <w:szCs w:val="24"/>
        </w:rPr>
        <w:t>многоквартирном</w:t>
      </w:r>
      <w:r w:rsidR="008E2B61" w:rsidRPr="00B05365">
        <w:rPr>
          <w:color w:val="000000"/>
          <w:kern w:val="144"/>
          <w:sz w:val="24"/>
          <w:szCs w:val="24"/>
        </w:rPr>
        <w:t xml:space="preserve"> доме.</w:t>
      </w:r>
    </w:p>
    <w:p w:rsidR="00BC06E0" w:rsidRPr="00B05365" w:rsidRDefault="00BC06E0" w:rsidP="00B05365">
      <w:pPr>
        <w:shd w:val="clear" w:color="auto" w:fill="FFFFFF"/>
        <w:tabs>
          <w:tab w:val="left" w:pos="518"/>
        </w:tabs>
        <w:spacing w:before="24"/>
        <w:ind w:right="384"/>
        <w:jc w:val="both"/>
        <w:rPr>
          <w:color w:val="000000"/>
          <w:kern w:val="144"/>
          <w:sz w:val="24"/>
          <w:szCs w:val="24"/>
        </w:rPr>
      </w:pPr>
      <w:r w:rsidRPr="00B05365">
        <w:rPr>
          <w:color w:val="000000"/>
          <w:kern w:val="144"/>
          <w:sz w:val="24"/>
          <w:szCs w:val="24"/>
        </w:rPr>
        <w:t>3.6.7.</w:t>
      </w:r>
      <w:r w:rsidRPr="00B05365">
        <w:rPr>
          <w:color w:val="000000"/>
          <w:kern w:val="144"/>
          <w:sz w:val="24"/>
          <w:szCs w:val="24"/>
        </w:rPr>
        <w:tab/>
        <w:t>отчуждать свою долю в пра</w:t>
      </w:r>
      <w:r w:rsidR="008E2B61" w:rsidRPr="00B05365">
        <w:rPr>
          <w:color w:val="000000"/>
          <w:kern w:val="144"/>
          <w:sz w:val="24"/>
          <w:szCs w:val="24"/>
        </w:rPr>
        <w:t>ве общей собственности на Общее</w:t>
      </w:r>
      <w:r w:rsidRPr="00B05365">
        <w:rPr>
          <w:color w:val="000000"/>
          <w:kern w:val="144"/>
          <w:sz w:val="24"/>
          <w:szCs w:val="24"/>
        </w:rPr>
        <w:t xml:space="preserve"> имуществе в</w:t>
      </w:r>
      <w:r w:rsidR="008E2B61" w:rsidRPr="00B05365">
        <w:rPr>
          <w:color w:val="000000"/>
          <w:kern w:val="144"/>
          <w:sz w:val="24"/>
          <w:szCs w:val="24"/>
        </w:rPr>
        <w:t xml:space="preserve"> многоквартирном доме, а также </w:t>
      </w:r>
      <w:r w:rsidRPr="00B05365">
        <w:rPr>
          <w:color w:val="000000"/>
          <w:kern w:val="144"/>
          <w:sz w:val="24"/>
          <w:szCs w:val="24"/>
        </w:rPr>
        <w:t>совершать иные действия, влекущие за собой передачу этой доли отдельно от права собственности на Помещение.</w:t>
      </w:r>
    </w:p>
    <w:p w:rsidR="00FB39AA" w:rsidRPr="00B05365" w:rsidRDefault="00FB39AA" w:rsidP="00B05365">
      <w:pPr>
        <w:shd w:val="clear" w:color="auto" w:fill="FFFFFF"/>
        <w:tabs>
          <w:tab w:val="left" w:pos="518"/>
        </w:tabs>
        <w:spacing w:before="24" w:line="240" w:lineRule="exact"/>
        <w:ind w:right="384"/>
        <w:jc w:val="both"/>
        <w:rPr>
          <w:kern w:val="144"/>
          <w:sz w:val="24"/>
          <w:szCs w:val="24"/>
        </w:rPr>
      </w:pPr>
    </w:p>
    <w:p w:rsidR="007E70C7" w:rsidRPr="00224A67" w:rsidRDefault="00810EBD" w:rsidP="007E70C7">
      <w:pPr>
        <w:shd w:val="clear" w:color="auto" w:fill="FFFFFF"/>
        <w:spacing w:before="240"/>
        <w:ind w:right="10"/>
        <w:jc w:val="center"/>
        <w:rPr>
          <w:b/>
          <w:sz w:val="22"/>
          <w:szCs w:val="22"/>
        </w:rPr>
      </w:pPr>
      <w:r w:rsidRPr="00224A67">
        <w:rPr>
          <w:b/>
          <w:bCs/>
          <w:color w:val="000000"/>
          <w:sz w:val="22"/>
          <w:szCs w:val="22"/>
        </w:rPr>
        <w:t>4</w:t>
      </w:r>
      <w:r w:rsidR="007E70C7" w:rsidRPr="00224A67">
        <w:rPr>
          <w:b/>
          <w:bCs/>
          <w:color w:val="000000"/>
          <w:sz w:val="22"/>
          <w:szCs w:val="22"/>
        </w:rPr>
        <w:t>. РАЗМЕР И ПОРЯДОК ОПЛАТЫ ПО НАСТОЯЩЕМУ ДОГОВОРУ</w:t>
      </w:r>
    </w:p>
    <w:p w:rsidR="007E70C7" w:rsidRPr="007F7F12" w:rsidRDefault="00810EBD" w:rsidP="00682BC8">
      <w:pPr>
        <w:shd w:val="clear" w:color="auto" w:fill="FFFFFF"/>
        <w:tabs>
          <w:tab w:val="left" w:pos="0"/>
          <w:tab w:val="left" w:pos="355"/>
        </w:tabs>
        <w:spacing w:before="221"/>
        <w:jc w:val="both"/>
        <w:rPr>
          <w:sz w:val="24"/>
          <w:szCs w:val="24"/>
        </w:rPr>
      </w:pPr>
      <w:r w:rsidRPr="007F7F12">
        <w:rPr>
          <w:color w:val="000000"/>
          <w:spacing w:val="-5"/>
          <w:sz w:val="24"/>
          <w:szCs w:val="24"/>
        </w:rPr>
        <w:t>4</w:t>
      </w:r>
      <w:r w:rsidR="007E70C7" w:rsidRPr="007F7F12">
        <w:rPr>
          <w:color w:val="000000"/>
          <w:spacing w:val="-5"/>
          <w:sz w:val="24"/>
          <w:szCs w:val="24"/>
        </w:rPr>
        <w:t>.1.</w:t>
      </w:r>
      <w:r w:rsidR="00682BC8">
        <w:rPr>
          <w:color w:val="000000"/>
          <w:spacing w:val="-5"/>
          <w:sz w:val="24"/>
          <w:szCs w:val="24"/>
        </w:rPr>
        <w:t xml:space="preserve"> </w:t>
      </w:r>
      <w:r w:rsidR="007E70C7" w:rsidRPr="007F7F12">
        <w:rPr>
          <w:color w:val="000000"/>
          <w:sz w:val="24"/>
          <w:szCs w:val="24"/>
        </w:rPr>
        <w:tab/>
        <w:t>Собственник производит оплату в рамках Договора за следующие услуги:</w:t>
      </w:r>
    </w:p>
    <w:p w:rsidR="007E70C7" w:rsidRPr="007F7F12" w:rsidRDefault="007E70C7" w:rsidP="00682BC8">
      <w:pPr>
        <w:numPr>
          <w:ilvl w:val="0"/>
          <w:numId w:val="19"/>
        </w:numPr>
        <w:shd w:val="clear" w:color="auto" w:fill="FFFFFF"/>
        <w:tabs>
          <w:tab w:val="left" w:pos="0"/>
          <w:tab w:val="left" w:pos="115"/>
        </w:tabs>
        <w:spacing w:before="5"/>
        <w:ind w:left="5"/>
        <w:jc w:val="both"/>
        <w:rPr>
          <w:color w:val="000000"/>
          <w:sz w:val="24"/>
          <w:szCs w:val="24"/>
        </w:rPr>
      </w:pPr>
      <w:r w:rsidRPr="007F7F12">
        <w:rPr>
          <w:color w:val="000000"/>
          <w:spacing w:val="-1"/>
          <w:sz w:val="24"/>
          <w:szCs w:val="24"/>
        </w:rPr>
        <w:t xml:space="preserve">коммунальные услуги (тепло, горячее водоснабжение, </w:t>
      </w:r>
      <w:r w:rsidRPr="007F7F12">
        <w:rPr>
          <w:bCs/>
          <w:color w:val="000000"/>
          <w:spacing w:val="-1"/>
          <w:sz w:val="24"/>
          <w:szCs w:val="24"/>
        </w:rPr>
        <w:t>холодное водоснабжение, водоотведение);</w:t>
      </w:r>
    </w:p>
    <w:p w:rsidR="007E70C7" w:rsidRPr="007F7F12" w:rsidRDefault="007E70C7" w:rsidP="00682BC8">
      <w:pPr>
        <w:numPr>
          <w:ilvl w:val="0"/>
          <w:numId w:val="19"/>
        </w:numPr>
        <w:shd w:val="clear" w:color="auto" w:fill="FFFFFF"/>
        <w:tabs>
          <w:tab w:val="left" w:pos="0"/>
          <w:tab w:val="left" w:pos="115"/>
        </w:tabs>
        <w:ind w:left="5"/>
        <w:jc w:val="both"/>
        <w:rPr>
          <w:color w:val="000000"/>
          <w:sz w:val="24"/>
          <w:szCs w:val="24"/>
        </w:rPr>
      </w:pPr>
      <w:r w:rsidRPr="007F7F12">
        <w:rPr>
          <w:color w:val="000000"/>
          <w:sz w:val="24"/>
          <w:szCs w:val="24"/>
        </w:rPr>
        <w:t>содержание общего имущества многоквартирного дома;</w:t>
      </w:r>
    </w:p>
    <w:p w:rsidR="007E70C7" w:rsidRPr="007F7F12" w:rsidRDefault="007E70C7" w:rsidP="00682BC8">
      <w:pPr>
        <w:numPr>
          <w:ilvl w:val="0"/>
          <w:numId w:val="19"/>
        </w:numPr>
        <w:shd w:val="clear" w:color="auto" w:fill="FFFFFF"/>
        <w:tabs>
          <w:tab w:val="left" w:pos="0"/>
          <w:tab w:val="left" w:pos="115"/>
        </w:tabs>
        <w:ind w:left="5"/>
        <w:jc w:val="both"/>
        <w:rPr>
          <w:color w:val="000000"/>
          <w:sz w:val="24"/>
          <w:szCs w:val="24"/>
        </w:rPr>
      </w:pPr>
      <w:r w:rsidRPr="007F7F12">
        <w:rPr>
          <w:color w:val="000000"/>
          <w:sz w:val="24"/>
          <w:szCs w:val="24"/>
        </w:rPr>
        <w:t>текущий ремонт общего имущества многоквартирного дома;</w:t>
      </w:r>
    </w:p>
    <w:p w:rsidR="007E70C7" w:rsidRPr="007F7F12" w:rsidRDefault="007E70C7" w:rsidP="00682BC8">
      <w:pPr>
        <w:numPr>
          <w:ilvl w:val="0"/>
          <w:numId w:val="19"/>
        </w:numPr>
        <w:shd w:val="clear" w:color="auto" w:fill="FFFFFF"/>
        <w:tabs>
          <w:tab w:val="left" w:pos="0"/>
          <w:tab w:val="left" w:pos="115"/>
        </w:tabs>
        <w:ind w:left="5"/>
        <w:jc w:val="both"/>
        <w:rPr>
          <w:color w:val="000000"/>
          <w:sz w:val="24"/>
          <w:szCs w:val="24"/>
        </w:rPr>
      </w:pPr>
      <w:r w:rsidRPr="007F7F12">
        <w:rPr>
          <w:color w:val="000000"/>
          <w:sz w:val="24"/>
          <w:szCs w:val="24"/>
        </w:rPr>
        <w:t>управление многоквартирным домом.</w:t>
      </w:r>
    </w:p>
    <w:p w:rsidR="007E70C7" w:rsidRPr="007F7F12" w:rsidRDefault="00810EBD" w:rsidP="00682BC8">
      <w:pPr>
        <w:tabs>
          <w:tab w:val="left" w:pos="0"/>
        </w:tabs>
        <w:ind w:left="5" w:firstLine="622"/>
        <w:jc w:val="both"/>
        <w:rPr>
          <w:sz w:val="24"/>
          <w:szCs w:val="24"/>
        </w:rPr>
      </w:pPr>
      <w:r w:rsidRPr="007F7F12">
        <w:rPr>
          <w:sz w:val="24"/>
          <w:szCs w:val="24"/>
        </w:rPr>
        <w:lastRenderedPageBreak/>
        <w:t xml:space="preserve">Перечень услуг может быть изменен решением общего собрания </w:t>
      </w:r>
      <w:r w:rsidR="007F3DD0" w:rsidRPr="007F7F12">
        <w:rPr>
          <w:sz w:val="24"/>
          <w:szCs w:val="24"/>
        </w:rPr>
        <w:t>членов ТСЖ «ЕРИНСКИЕ ВЫСОТЫ» в соответствии с Уставом ТСЖ и действующим законодательством</w:t>
      </w:r>
      <w:r w:rsidRPr="007F7F12">
        <w:rPr>
          <w:sz w:val="24"/>
          <w:szCs w:val="24"/>
        </w:rPr>
        <w:t xml:space="preserve">. </w:t>
      </w:r>
      <w:r w:rsidR="007F3DD0" w:rsidRPr="007F7F12">
        <w:rPr>
          <w:sz w:val="24"/>
          <w:szCs w:val="24"/>
        </w:rPr>
        <w:t xml:space="preserve">По решению общего собрания членов ТСЖ «ЕРИНСКИЕ ВЫСОТЫ» в товариществе могут быть образованы специальные фонды, используемые на цели, предусмотренные уставом товарищества. Порядок образования специальных фондов определяется общим собранием членов товарищества. </w:t>
      </w:r>
    </w:p>
    <w:p w:rsidR="009903AC" w:rsidRPr="00682BC8" w:rsidRDefault="00682BC8" w:rsidP="00682BC8">
      <w:pPr>
        <w:numPr>
          <w:ilvl w:val="1"/>
          <w:numId w:val="26"/>
        </w:numPr>
        <w:shd w:val="clear" w:color="auto" w:fill="FFFFFF"/>
        <w:tabs>
          <w:tab w:val="clear" w:pos="360"/>
          <w:tab w:val="left" w:pos="0"/>
        </w:tabs>
        <w:spacing w:before="5"/>
        <w:ind w:left="0" w:firstLine="0"/>
        <w:jc w:val="both"/>
        <w:rPr>
          <w:color w:val="000000"/>
          <w:spacing w:val="-4"/>
          <w:sz w:val="24"/>
          <w:szCs w:val="24"/>
        </w:rPr>
      </w:pPr>
      <w:r w:rsidRPr="00682BC8">
        <w:rPr>
          <w:color w:val="000000"/>
          <w:spacing w:val="-1"/>
          <w:sz w:val="24"/>
          <w:szCs w:val="24"/>
        </w:rPr>
        <w:t xml:space="preserve"> </w:t>
      </w:r>
      <w:r w:rsidR="007E70C7" w:rsidRPr="00682BC8">
        <w:rPr>
          <w:color w:val="000000"/>
          <w:spacing w:val="-1"/>
          <w:sz w:val="24"/>
          <w:szCs w:val="24"/>
        </w:rPr>
        <w:t xml:space="preserve">Плата </w:t>
      </w:r>
      <w:r w:rsidR="0054093C" w:rsidRPr="00682BC8">
        <w:rPr>
          <w:color w:val="000000"/>
          <w:spacing w:val="-1"/>
          <w:sz w:val="24"/>
          <w:szCs w:val="24"/>
        </w:rPr>
        <w:t>за</w:t>
      </w:r>
      <w:r w:rsidR="007E70C7" w:rsidRPr="00682BC8">
        <w:rPr>
          <w:color w:val="000000"/>
          <w:spacing w:val="-1"/>
          <w:sz w:val="24"/>
          <w:szCs w:val="24"/>
        </w:rPr>
        <w:t xml:space="preserve"> услуги по содержанию и текущему ремонту в рамках Договора устанавливается в размере, обеспечивающем</w:t>
      </w:r>
      <w:r w:rsidR="009903AC" w:rsidRPr="00682BC8">
        <w:rPr>
          <w:color w:val="000000"/>
          <w:spacing w:val="-1"/>
          <w:sz w:val="24"/>
          <w:szCs w:val="24"/>
        </w:rPr>
        <w:t xml:space="preserve"> </w:t>
      </w:r>
      <w:r w:rsidR="007E70C7" w:rsidRPr="00682BC8">
        <w:rPr>
          <w:color w:val="000000"/>
          <w:sz w:val="24"/>
          <w:szCs w:val="24"/>
        </w:rPr>
        <w:t>содержание Общего имущества в многоквартирном доме в соответствии с д</w:t>
      </w:r>
      <w:r w:rsidR="009903AC" w:rsidRPr="00682BC8">
        <w:rPr>
          <w:color w:val="000000"/>
          <w:sz w:val="24"/>
          <w:szCs w:val="24"/>
        </w:rPr>
        <w:t xml:space="preserve">ействующим перечнем, составом и </w:t>
      </w:r>
      <w:r w:rsidR="007E70C7" w:rsidRPr="00682BC8">
        <w:rPr>
          <w:color w:val="000000"/>
          <w:sz w:val="24"/>
          <w:szCs w:val="24"/>
        </w:rPr>
        <w:t xml:space="preserve">периодичностью работ (услуг), указанным в </w:t>
      </w:r>
      <w:r w:rsidR="007E70C7" w:rsidRPr="00682BC8">
        <w:rPr>
          <w:b/>
          <w:color w:val="000000"/>
          <w:sz w:val="24"/>
          <w:szCs w:val="24"/>
        </w:rPr>
        <w:t xml:space="preserve">Приложении № </w:t>
      </w:r>
      <w:r w:rsidR="00766732">
        <w:rPr>
          <w:b/>
          <w:color w:val="000000"/>
          <w:sz w:val="24"/>
          <w:szCs w:val="24"/>
        </w:rPr>
        <w:t>1</w:t>
      </w:r>
      <w:r w:rsidR="007E70C7" w:rsidRPr="00682BC8">
        <w:rPr>
          <w:color w:val="000000"/>
          <w:sz w:val="24"/>
          <w:szCs w:val="24"/>
        </w:rPr>
        <w:t>;</w:t>
      </w:r>
    </w:p>
    <w:p w:rsidR="009903AC" w:rsidRPr="00682BC8" w:rsidRDefault="007E70C7" w:rsidP="00682BC8">
      <w:pPr>
        <w:numPr>
          <w:ilvl w:val="1"/>
          <w:numId w:val="26"/>
        </w:numPr>
        <w:shd w:val="clear" w:color="auto" w:fill="FFFFFF"/>
        <w:tabs>
          <w:tab w:val="clear" w:pos="360"/>
          <w:tab w:val="left" w:pos="0"/>
        </w:tabs>
        <w:spacing w:before="14"/>
        <w:ind w:left="0" w:firstLine="0"/>
        <w:jc w:val="both"/>
        <w:rPr>
          <w:color w:val="000000"/>
          <w:spacing w:val="-5"/>
          <w:sz w:val="24"/>
          <w:szCs w:val="24"/>
        </w:rPr>
      </w:pPr>
      <w:r w:rsidRPr="00682BC8">
        <w:rPr>
          <w:color w:val="000000"/>
          <w:sz w:val="24"/>
          <w:szCs w:val="24"/>
        </w:rPr>
        <w:t>Размер платы услуг по содержанию и текущему ремонту Общего имущества многоквартирного дома определяется на</w:t>
      </w:r>
      <w:r w:rsidR="009903AC" w:rsidRPr="00682BC8">
        <w:rPr>
          <w:color w:val="000000"/>
          <w:sz w:val="24"/>
          <w:szCs w:val="24"/>
        </w:rPr>
        <w:t xml:space="preserve"> </w:t>
      </w:r>
      <w:r w:rsidRPr="00682BC8">
        <w:rPr>
          <w:color w:val="000000"/>
          <w:spacing w:val="-1"/>
          <w:sz w:val="24"/>
          <w:szCs w:val="24"/>
        </w:rPr>
        <w:t xml:space="preserve">общем собрании </w:t>
      </w:r>
      <w:r w:rsidR="00FC41A9">
        <w:rPr>
          <w:sz w:val="24"/>
          <w:szCs w:val="24"/>
        </w:rPr>
        <w:t>членов ТСЖ</w:t>
      </w:r>
      <w:r w:rsidR="0054093C" w:rsidRPr="00682BC8">
        <w:rPr>
          <w:sz w:val="24"/>
          <w:szCs w:val="24"/>
        </w:rPr>
        <w:t xml:space="preserve"> </w:t>
      </w:r>
      <w:r w:rsidRPr="00682BC8">
        <w:rPr>
          <w:color w:val="000000"/>
          <w:spacing w:val="-1"/>
          <w:sz w:val="24"/>
          <w:szCs w:val="24"/>
        </w:rPr>
        <w:t xml:space="preserve">с учетом предложений Управляющей организации. Если </w:t>
      </w:r>
      <w:r w:rsidR="00F3554E">
        <w:rPr>
          <w:color w:val="000000"/>
          <w:spacing w:val="-1"/>
          <w:sz w:val="24"/>
          <w:szCs w:val="24"/>
        </w:rPr>
        <w:t xml:space="preserve">члены ТСЖ </w:t>
      </w:r>
      <w:r w:rsidRPr="00682BC8">
        <w:rPr>
          <w:color w:val="000000"/>
          <w:sz w:val="24"/>
          <w:szCs w:val="24"/>
        </w:rPr>
        <w:t xml:space="preserve">на своем общем собрании не приняли решение об установлении размера платы за </w:t>
      </w:r>
      <w:r w:rsidR="0054093C" w:rsidRPr="00682BC8">
        <w:rPr>
          <w:color w:val="000000"/>
          <w:sz w:val="24"/>
          <w:szCs w:val="24"/>
        </w:rPr>
        <w:t>содержание и текущий ремонт Общего имущества многоквартирного дома</w:t>
      </w:r>
      <w:r w:rsidR="009903AC" w:rsidRPr="00682BC8">
        <w:rPr>
          <w:color w:val="000000"/>
          <w:sz w:val="24"/>
          <w:szCs w:val="24"/>
        </w:rPr>
        <w:t xml:space="preserve">, такой </w:t>
      </w:r>
      <w:r w:rsidRPr="00682BC8">
        <w:rPr>
          <w:color w:val="000000"/>
          <w:sz w:val="24"/>
          <w:szCs w:val="24"/>
        </w:rPr>
        <w:t xml:space="preserve">размер устанавливается органом местного самоуправления </w:t>
      </w:r>
      <w:r w:rsidR="0054093C" w:rsidRPr="00682BC8">
        <w:rPr>
          <w:color w:val="000000"/>
          <w:sz w:val="24"/>
          <w:szCs w:val="24"/>
        </w:rPr>
        <w:t xml:space="preserve">(Администрацией </w:t>
      </w:r>
      <w:r w:rsidR="00F3554E">
        <w:rPr>
          <w:color w:val="000000"/>
          <w:sz w:val="24"/>
          <w:szCs w:val="24"/>
        </w:rPr>
        <w:t>Рязановского поселения г.Москвы</w:t>
      </w:r>
      <w:r w:rsidR="0054093C" w:rsidRPr="00682BC8">
        <w:rPr>
          <w:color w:val="000000"/>
          <w:sz w:val="24"/>
          <w:szCs w:val="24"/>
        </w:rPr>
        <w:t>)</w:t>
      </w:r>
      <w:r w:rsidRPr="00682BC8">
        <w:rPr>
          <w:color w:val="000000"/>
          <w:sz w:val="24"/>
          <w:szCs w:val="24"/>
        </w:rPr>
        <w:t>;</w:t>
      </w:r>
    </w:p>
    <w:p w:rsidR="007E70C7" w:rsidRPr="00682BC8" w:rsidRDefault="00682BC8" w:rsidP="00682BC8">
      <w:pPr>
        <w:tabs>
          <w:tab w:val="left" w:pos="0"/>
        </w:tabs>
        <w:jc w:val="both"/>
        <w:rPr>
          <w:sz w:val="24"/>
          <w:szCs w:val="24"/>
        </w:rPr>
      </w:pPr>
      <w:r w:rsidRPr="00682BC8">
        <w:rPr>
          <w:spacing w:val="1"/>
          <w:sz w:val="24"/>
          <w:szCs w:val="24"/>
        </w:rPr>
        <w:t xml:space="preserve">4.4. </w:t>
      </w:r>
      <w:r w:rsidR="007E70C7" w:rsidRPr="00682BC8">
        <w:rPr>
          <w:spacing w:val="1"/>
          <w:sz w:val="24"/>
          <w:szCs w:val="24"/>
        </w:rPr>
        <w:t>Размер платы за ком</w:t>
      </w:r>
      <w:r w:rsidR="009903AC" w:rsidRPr="00682BC8">
        <w:rPr>
          <w:spacing w:val="1"/>
          <w:sz w:val="24"/>
          <w:szCs w:val="24"/>
        </w:rPr>
        <w:t xml:space="preserve">мунальные услуги рассчитывается </w:t>
      </w:r>
      <w:r w:rsidR="007E70C7" w:rsidRPr="00682BC8">
        <w:rPr>
          <w:spacing w:val="1"/>
          <w:sz w:val="24"/>
          <w:szCs w:val="24"/>
        </w:rPr>
        <w:t xml:space="preserve">Управляющей организацией как произведение </w:t>
      </w:r>
      <w:r w:rsidR="007E70C7" w:rsidRPr="00682BC8">
        <w:rPr>
          <w:spacing w:val="4"/>
          <w:sz w:val="24"/>
          <w:szCs w:val="24"/>
        </w:rPr>
        <w:t xml:space="preserve">тарифов </w:t>
      </w:r>
      <w:r w:rsidR="00D45859" w:rsidRPr="00682BC8">
        <w:rPr>
          <w:spacing w:val="4"/>
          <w:sz w:val="24"/>
          <w:szCs w:val="24"/>
        </w:rPr>
        <w:t xml:space="preserve">поставщика (ов) услуг </w:t>
      </w:r>
      <w:r w:rsidR="007E70C7" w:rsidRPr="00682BC8">
        <w:rPr>
          <w:spacing w:val="4"/>
          <w:sz w:val="24"/>
          <w:szCs w:val="24"/>
        </w:rPr>
        <w:t>на объем потребленных ресурсов по показаниям приборов учета.</w:t>
      </w:r>
      <w:r w:rsidR="007F3DD0" w:rsidRPr="00682BC8">
        <w:rPr>
          <w:spacing w:val="4"/>
          <w:sz w:val="24"/>
          <w:szCs w:val="24"/>
        </w:rPr>
        <w:t xml:space="preserve"> </w:t>
      </w:r>
      <w:r w:rsidR="007F3DD0" w:rsidRPr="00682BC8">
        <w:rPr>
          <w:kern w:val="144"/>
          <w:sz w:val="24"/>
          <w:szCs w:val="24"/>
        </w:rPr>
        <w:t xml:space="preserve">В случае </w:t>
      </w:r>
      <w:r w:rsidR="00F46D28" w:rsidRPr="00682BC8">
        <w:rPr>
          <w:kern w:val="144"/>
          <w:sz w:val="24"/>
          <w:szCs w:val="24"/>
        </w:rPr>
        <w:t xml:space="preserve">сокрытия Собственником от представителей Управляющей организации информации о показаниях приборов учета, </w:t>
      </w:r>
      <w:r w:rsidR="007F3DD0" w:rsidRPr="00682BC8">
        <w:rPr>
          <w:kern w:val="144"/>
          <w:sz w:val="24"/>
          <w:szCs w:val="24"/>
        </w:rPr>
        <w:t>отсутстви</w:t>
      </w:r>
      <w:r w:rsidR="00F46D28" w:rsidRPr="00682BC8">
        <w:rPr>
          <w:kern w:val="144"/>
          <w:sz w:val="24"/>
          <w:szCs w:val="24"/>
        </w:rPr>
        <w:t>я</w:t>
      </w:r>
      <w:r w:rsidRPr="00682BC8">
        <w:rPr>
          <w:kern w:val="144"/>
          <w:sz w:val="24"/>
          <w:szCs w:val="24"/>
        </w:rPr>
        <w:t xml:space="preserve"> </w:t>
      </w:r>
      <w:r w:rsidR="007F3DD0" w:rsidRPr="00682BC8">
        <w:rPr>
          <w:kern w:val="144"/>
          <w:sz w:val="24"/>
          <w:szCs w:val="24"/>
        </w:rPr>
        <w:t xml:space="preserve">либо выхода из строя приборов учета, оплата за коммунальные услуги определяется в соответствии с п.п. </w:t>
      </w:r>
      <w:r w:rsidR="007F3DD0" w:rsidRPr="00682BC8">
        <w:rPr>
          <w:sz w:val="24"/>
          <w:szCs w:val="24"/>
        </w:rPr>
        <w:t>3.4.19., 3.4.20. настоящего Договора.</w:t>
      </w:r>
    </w:p>
    <w:p w:rsidR="00F3554E" w:rsidRDefault="00682BC8" w:rsidP="00682BC8">
      <w:pPr>
        <w:tabs>
          <w:tab w:val="left" w:pos="0"/>
        </w:tabs>
        <w:jc w:val="both"/>
        <w:rPr>
          <w:sz w:val="24"/>
          <w:szCs w:val="24"/>
        </w:rPr>
      </w:pPr>
      <w:r w:rsidRPr="00682BC8">
        <w:rPr>
          <w:sz w:val="24"/>
          <w:szCs w:val="24"/>
        </w:rPr>
        <w:t xml:space="preserve">4.5. </w:t>
      </w:r>
      <w:r w:rsidR="007E70C7" w:rsidRPr="00682BC8">
        <w:rPr>
          <w:sz w:val="24"/>
          <w:szCs w:val="24"/>
        </w:rPr>
        <w:t xml:space="preserve">Собственник вносит Плату за жилое помещение, Коммунальные и прочие услуги ежемесячно </w:t>
      </w:r>
      <w:r w:rsidR="007F7F12" w:rsidRPr="00682BC8">
        <w:rPr>
          <w:sz w:val="24"/>
          <w:szCs w:val="24"/>
        </w:rPr>
        <w:t xml:space="preserve">не позднее </w:t>
      </w:r>
      <w:r w:rsidR="007E70C7" w:rsidRPr="00682BC8">
        <w:rPr>
          <w:sz w:val="24"/>
          <w:szCs w:val="24"/>
        </w:rPr>
        <w:t>10 (десятого) числа</w:t>
      </w:r>
      <w:r w:rsidR="009903AC" w:rsidRPr="00682BC8">
        <w:rPr>
          <w:sz w:val="24"/>
          <w:szCs w:val="24"/>
        </w:rPr>
        <w:t xml:space="preserve"> </w:t>
      </w:r>
      <w:r w:rsidR="007E70C7" w:rsidRPr="00682BC8">
        <w:rPr>
          <w:sz w:val="24"/>
          <w:szCs w:val="24"/>
        </w:rPr>
        <w:t xml:space="preserve">месяца, следующего за </w:t>
      </w:r>
      <w:r w:rsidR="007F7F12" w:rsidRPr="00682BC8">
        <w:rPr>
          <w:sz w:val="24"/>
          <w:szCs w:val="24"/>
        </w:rPr>
        <w:t>расчетным</w:t>
      </w:r>
      <w:r w:rsidR="007E70C7" w:rsidRPr="00682BC8">
        <w:rPr>
          <w:sz w:val="24"/>
          <w:szCs w:val="24"/>
        </w:rPr>
        <w:t>, на основании выставляемых ему платежных документов</w:t>
      </w:r>
      <w:r w:rsidR="007F7F12" w:rsidRPr="00682BC8">
        <w:rPr>
          <w:sz w:val="24"/>
          <w:szCs w:val="24"/>
        </w:rPr>
        <w:t xml:space="preserve"> (квитанций). </w:t>
      </w:r>
    </w:p>
    <w:p w:rsidR="007E70C7" w:rsidRPr="00682BC8" w:rsidRDefault="00682BC8" w:rsidP="00682BC8">
      <w:pPr>
        <w:tabs>
          <w:tab w:val="left" w:pos="0"/>
        </w:tabs>
        <w:jc w:val="both"/>
        <w:rPr>
          <w:sz w:val="24"/>
          <w:szCs w:val="24"/>
        </w:rPr>
      </w:pPr>
      <w:r w:rsidRPr="00682BC8">
        <w:rPr>
          <w:sz w:val="24"/>
          <w:szCs w:val="24"/>
        </w:rPr>
        <w:t xml:space="preserve">4.6. </w:t>
      </w:r>
      <w:r w:rsidR="007E70C7" w:rsidRPr="00682BC8">
        <w:rPr>
          <w:sz w:val="24"/>
          <w:szCs w:val="24"/>
        </w:rPr>
        <w:t>Собственник, несвоевременно и (или) не полностью внесший плату за жилое помещение и коммунальные услуги</w:t>
      </w:r>
      <w:r w:rsidR="009903AC" w:rsidRPr="00682BC8">
        <w:rPr>
          <w:sz w:val="24"/>
          <w:szCs w:val="24"/>
        </w:rPr>
        <w:t xml:space="preserve"> </w:t>
      </w:r>
      <w:r w:rsidR="007E70C7" w:rsidRPr="00682BC8">
        <w:rPr>
          <w:sz w:val="24"/>
          <w:szCs w:val="24"/>
        </w:rPr>
        <w:t xml:space="preserve">(должник), обязан уплатить Управляющей организации пени в размере и в порядке, установленном </w:t>
      </w:r>
      <w:r w:rsidR="008A797F" w:rsidRPr="00682BC8">
        <w:rPr>
          <w:sz w:val="24"/>
          <w:szCs w:val="24"/>
        </w:rPr>
        <w:t>действующим законодательством и Уставом ТСЖ «ЕРИНСКИЕ ВЫСОТЫ»</w:t>
      </w:r>
      <w:r w:rsidR="007E70C7" w:rsidRPr="00682BC8">
        <w:rPr>
          <w:sz w:val="24"/>
          <w:szCs w:val="24"/>
        </w:rPr>
        <w:t>.</w:t>
      </w:r>
    </w:p>
    <w:p w:rsidR="00224A67" w:rsidRPr="00682BC8" w:rsidRDefault="00682BC8" w:rsidP="00682BC8">
      <w:pPr>
        <w:tabs>
          <w:tab w:val="left" w:pos="0"/>
        </w:tabs>
        <w:jc w:val="both"/>
        <w:rPr>
          <w:sz w:val="24"/>
          <w:szCs w:val="24"/>
        </w:rPr>
      </w:pPr>
      <w:r w:rsidRPr="00682BC8">
        <w:rPr>
          <w:sz w:val="24"/>
          <w:szCs w:val="24"/>
        </w:rPr>
        <w:t>4</w:t>
      </w:r>
      <w:r w:rsidR="007E70C7" w:rsidRPr="00682BC8">
        <w:rPr>
          <w:sz w:val="24"/>
          <w:szCs w:val="24"/>
        </w:rPr>
        <w:t>.</w:t>
      </w:r>
      <w:r w:rsidR="00F3554E">
        <w:rPr>
          <w:sz w:val="24"/>
          <w:szCs w:val="24"/>
        </w:rPr>
        <w:t>7</w:t>
      </w:r>
      <w:r w:rsidR="00212C7F" w:rsidRPr="00682BC8">
        <w:rPr>
          <w:sz w:val="24"/>
          <w:szCs w:val="24"/>
        </w:rPr>
        <w:t>.</w:t>
      </w:r>
      <w:r w:rsidR="007E70C7" w:rsidRPr="00682BC8">
        <w:rPr>
          <w:sz w:val="24"/>
          <w:szCs w:val="24"/>
        </w:rPr>
        <w:t xml:space="preserve"> Не использование </w:t>
      </w:r>
      <w:r w:rsidR="00DD1224" w:rsidRPr="00682BC8">
        <w:rPr>
          <w:sz w:val="24"/>
          <w:szCs w:val="24"/>
        </w:rPr>
        <w:t>Квартиры (</w:t>
      </w:r>
      <w:r w:rsidR="007E70C7" w:rsidRPr="00682BC8">
        <w:rPr>
          <w:sz w:val="24"/>
          <w:szCs w:val="24"/>
        </w:rPr>
        <w:t>помещений</w:t>
      </w:r>
      <w:r w:rsidR="00DD1224" w:rsidRPr="00682BC8">
        <w:rPr>
          <w:sz w:val="24"/>
          <w:szCs w:val="24"/>
        </w:rPr>
        <w:t>)</w:t>
      </w:r>
      <w:r w:rsidR="007E70C7" w:rsidRPr="00682BC8">
        <w:rPr>
          <w:sz w:val="24"/>
          <w:szCs w:val="24"/>
        </w:rPr>
        <w:t xml:space="preserve"> не является основанием невнесен</w:t>
      </w:r>
      <w:r w:rsidR="00CC387E">
        <w:rPr>
          <w:sz w:val="24"/>
          <w:szCs w:val="24"/>
        </w:rPr>
        <w:t>ия платы за услуги по Договору.</w:t>
      </w:r>
    </w:p>
    <w:p w:rsidR="00C879E9" w:rsidRPr="00224A67" w:rsidRDefault="00682BC8" w:rsidP="00BD228A">
      <w:pPr>
        <w:shd w:val="clear" w:color="auto" w:fill="FFFFFF"/>
        <w:tabs>
          <w:tab w:val="left" w:pos="7906"/>
        </w:tabs>
        <w:spacing w:before="216" w:line="240" w:lineRule="exact"/>
        <w:jc w:val="center"/>
        <w:rPr>
          <w:b/>
          <w:bCs/>
          <w:color w:val="000000"/>
          <w:spacing w:val="-1"/>
          <w:sz w:val="24"/>
          <w:szCs w:val="24"/>
        </w:rPr>
      </w:pPr>
      <w:r w:rsidRPr="00224A67">
        <w:rPr>
          <w:b/>
          <w:color w:val="000000"/>
          <w:spacing w:val="-1"/>
          <w:sz w:val="24"/>
          <w:szCs w:val="24"/>
        </w:rPr>
        <w:t>5</w:t>
      </w:r>
      <w:r w:rsidR="00C879E9" w:rsidRPr="00224A67">
        <w:rPr>
          <w:b/>
          <w:color w:val="000000"/>
          <w:spacing w:val="-1"/>
          <w:sz w:val="24"/>
          <w:szCs w:val="24"/>
        </w:rPr>
        <w:t xml:space="preserve">. </w:t>
      </w:r>
      <w:r w:rsidR="00C879E9" w:rsidRPr="00224A67">
        <w:rPr>
          <w:b/>
          <w:bCs/>
          <w:color w:val="000000"/>
          <w:spacing w:val="-1"/>
          <w:sz w:val="24"/>
          <w:szCs w:val="24"/>
        </w:rPr>
        <w:t>ОТВЕТСТВЕННОСТЬ СТОРОН</w:t>
      </w:r>
    </w:p>
    <w:p w:rsidR="00C879E9" w:rsidRPr="00BD228A" w:rsidRDefault="001E296A" w:rsidP="00BD228A">
      <w:pPr>
        <w:numPr>
          <w:ilvl w:val="0"/>
          <w:numId w:val="21"/>
        </w:numPr>
        <w:shd w:val="clear" w:color="auto" w:fill="FFFFFF"/>
        <w:tabs>
          <w:tab w:val="left" w:pos="374"/>
          <w:tab w:val="left" w:pos="8582"/>
        </w:tabs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C879E9" w:rsidRPr="00BD228A">
        <w:rPr>
          <w:color w:val="000000"/>
          <w:sz w:val="24"/>
          <w:szCs w:val="24"/>
        </w:rPr>
        <w:t>Управляющая организация несет ответственность за ущерб</w:t>
      </w:r>
      <w:r w:rsidR="00973B59">
        <w:rPr>
          <w:color w:val="000000"/>
          <w:sz w:val="24"/>
          <w:szCs w:val="24"/>
        </w:rPr>
        <w:t>,</w:t>
      </w:r>
      <w:r w:rsidR="00C879E9" w:rsidRPr="00BD228A">
        <w:rPr>
          <w:color w:val="000000"/>
          <w:sz w:val="24"/>
          <w:szCs w:val="24"/>
        </w:rPr>
        <w:t xml:space="preserve"> причиненный общ</w:t>
      </w:r>
      <w:r w:rsidR="00973B59">
        <w:rPr>
          <w:color w:val="000000"/>
          <w:sz w:val="24"/>
          <w:szCs w:val="24"/>
        </w:rPr>
        <w:t>е</w:t>
      </w:r>
      <w:r w:rsidR="00C879E9" w:rsidRPr="00BD228A">
        <w:rPr>
          <w:color w:val="000000"/>
          <w:sz w:val="24"/>
          <w:szCs w:val="24"/>
        </w:rPr>
        <w:t xml:space="preserve">му имуществу многоквартирного дома </w:t>
      </w:r>
      <w:r w:rsidR="00C879E9" w:rsidRPr="00BD228A">
        <w:rPr>
          <w:color w:val="000000"/>
          <w:spacing w:val="-1"/>
          <w:sz w:val="24"/>
          <w:szCs w:val="24"/>
        </w:rPr>
        <w:t>в результате ее действий или бездействия, в размере действительного причинённого ущерба.</w:t>
      </w:r>
    </w:p>
    <w:p w:rsidR="00C879E9" w:rsidRPr="00BD228A" w:rsidRDefault="001E296A" w:rsidP="00BD228A">
      <w:pPr>
        <w:numPr>
          <w:ilvl w:val="0"/>
          <w:numId w:val="21"/>
        </w:numPr>
        <w:shd w:val="clear" w:color="auto" w:fill="FFFFFF"/>
        <w:tabs>
          <w:tab w:val="left" w:pos="374"/>
        </w:tabs>
        <w:ind w:left="14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 </w:t>
      </w:r>
      <w:r w:rsidR="00C879E9" w:rsidRPr="00BD228A">
        <w:rPr>
          <w:color w:val="000000"/>
          <w:spacing w:val="1"/>
          <w:sz w:val="24"/>
          <w:szCs w:val="24"/>
        </w:rPr>
        <w:t xml:space="preserve">Управляющая организация не несет ответственности за все виды ущерба, возникшие не по ее вине или не по вине ее </w:t>
      </w:r>
      <w:r w:rsidR="00C879E9" w:rsidRPr="00BD228A">
        <w:rPr>
          <w:color w:val="000000"/>
          <w:spacing w:val="-2"/>
          <w:sz w:val="24"/>
          <w:szCs w:val="24"/>
        </w:rPr>
        <w:t>работников.</w:t>
      </w:r>
    </w:p>
    <w:p w:rsidR="00C879E9" w:rsidRPr="00BD228A" w:rsidRDefault="00BD228A" w:rsidP="00BD228A">
      <w:pPr>
        <w:shd w:val="clear" w:color="auto" w:fill="FFFFFF"/>
        <w:tabs>
          <w:tab w:val="left" w:pos="518"/>
        </w:tabs>
        <w:ind w:left="19"/>
        <w:jc w:val="both"/>
        <w:rPr>
          <w:color w:val="000000"/>
          <w:sz w:val="24"/>
          <w:szCs w:val="24"/>
        </w:rPr>
      </w:pPr>
      <w:r w:rsidRPr="00BD228A">
        <w:rPr>
          <w:color w:val="000000"/>
          <w:spacing w:val="-6"/>
          <w:sz w:val="24"/>
          <w:szCs w:val="24"/>
        </w:rPr>
        <w:t>5</w:t>
      </w:r>
      <w:r w:rsidR="00C879E9" w:rsidRPr="00BD228A">
        <w:rPr>
          <w:color w:val="000000"/>
          <w:spacing w:val="-6"/>
          <w:sz w:val="24"/>
          <w:szCs w:val="24"/>
        </w:rPr>
        <w:t>.3.</w:t>
      </w:r>
      <w:r w:rsidR="001E296A">
        <w:rPr>
          <w:color w:val="000000"/>
          <w:spacing w:val="-6"/>
          <w:sz w:val="24"/>
          <w:szCs w:val="24"/>
        </w:rPr>
        <w:t xml:space="preserve"> </w:t>
      </w:r>
      <w:r w:rsidR="00C879E9" w:rsidRPr="00BD228A">
        <w:rPr>
          <w:color w:val="000000"/>
          <w:spacing w:val="2"/>
          <w:sz w:val="24"/>
          <w:szCs w:val="24"/>
        </w:rPr>
        <w:t xml:space="preserve">Ответственность по сделкам, совершенным Управляющей организацией со сторонними организациями, </w:t>
      </w:r>
      <w:r w:rsidR="00C879E9" w:rsidRPr="00BD228A">
        <w:rPr>
          <w:color w:val="000000"/>
          <w:sz w:val="24"/>
          <w:szCs w:val="24"/>
        </w:rPr>
        <w:t>самостоятельно несет Управляющая организация.</w:t>
      </w:r>
    </w:p>
    <w:p w:rsidR="00C879E9" w:rsidRPr="00BD228A" w:rsidRDefault="00BD228A" w:rsidP="00BD228A">
      <w:pPr>
        <w:shd w:val="clear" w:color="auto" w:fill="FFFFFF"/>
        <w:tabs>
          <w:tab w:val="left" w:pos="384"/>
        </w:tabs>
        <w:ind w:left="5"/>
        <w:jc w:val="both"/>
        <w:rPr>
          <w:color w:val="000000"/>
          <w:sz w:val="24"/>
          <w:szCs w:val="24"/>
        </w:rPr>
      </w:pPr>
      <w:r w:rsidRPr="00BD228A">
        <w:rPr>
          <w:color w:val="000000"/>
          <w:sz w:val="24"/>
          <w:szCs w:val="24"/>
        </w:rPr>
        <w:t>5</w:t>
      </w:r>
      <w:r w:rsidR="00C879E9" w:rsidRPr="00BD228A">
        <w:rPr>
          <w:color w:val="000000"/>
          <w:sz w:val="24"/>
          <w:szCs w:val="24"/>
        </w:rPr>
        <w:t xml:space="preserve">.4. В случае нарушения Собственником сроков внесения платежей, </w:t>
      </w:r>
      <w:r w:rsidR="00B66271" w:rsidRPr="00BD228A">
        <w:rPr>
          <w:color w:val="000000"/>
          <w:sz w:val="24"/>
          <w:szCs w:val="24"/>
        </w:rPr>
        <w:t>ус</w:t>
      </w:r>
      <w:r w:rsidR="00C879E9" w:rsidRPr="00BD228A">
        <w:rPr>
          <w:color w:val="000000"/>
          <w:sz w:val="24"/>
          <w:szCs w:val="24"/>
        </w:rPr>
        <w:t xml:space="preserve">тановленных </w:t>
      </w:r>
      <w:r w:rsidR="00C879E9" w:rsidRPr="00BD228A">
        <w:rPr>
          <w:b/>
          <w:color w:val="000000"/>
          <w:sz w:val="24"/>
          <w:szCs w:val="24"/>
        </w:rPr>
        <w:t xml:space="preserve">разделом </w:t>
      </w:r>
      <w:r w:rsidR="00682BC8" w:rsidRPr="00BD228A">
        <w:rPr>
          <w:b/>
          <w:color w:val="000000"/>
          <w:sz w:val="24"/>
          <w:szCs w:val="24"/>
        </w:rPr>
        <w:t>4</w:t>
      </w:r>
      <w:r w:rsidR="00B66271" w:rsidRPr="00BD228A">
        <w:rPr>
          <w:color w:val="000000"/>
          <w:sz w:val="24"/>
          <w:szCs w:val="24"/>
        </w:rPr>
        <w:t xml:space="preserve"> Договора, Управляющая </w:t>
      </w:r>
      <w:r w:rsidR="00C879E9" w:rsidRPr="00BD228A">
        <w:rPr>
          <w:color w:val="000000"/>
          <w:sz w:val="24"/>
          <w:szCs w:val="24"/>
        </w:rPr>
        <w:t>организация вправе взыскать с него пени в размере 1</w:t>
      </w:r>
      <w:r w:rsidR="00BA4CCD" w:rsidRPr="00BD228A">
        <w:rPr>
          <w:color w:val="000000"/>
          <w:sz w:val="24"/>
          <w:szCs w:val="24"/>
        </w:rPr>
        <w:t xml:space="preserve">/300 (одной трехсотой) учетной ставки рефинансирования </w:t>
      </w:r>
      <w:r w:rsidR="00C879E9" w:rsidRPr="00BD228A">
        <w:rPr>
          <w:color w:val="000000"/>
          <w:sz w:val="24"/>
          <w:szCs w:val="24"/>
        </w:rPr>
        <w:t>Центрального банка Российской Федерации за каждый день просрочки платежа со с</w:t>
      </w:r>
      <w:r w:rsidR="00BA4CCD" w:rsidRPr="00BD228A">
        <w:rPr>
          <w:color w:val="000000"/>
          <w:sz w:val="24"/>
          <w:szCs w:val="24"/>
        </w:rPr>
        <w:t xml:space="preserve">ледующего дня после наступления </w:t>
      </w:r>
      <w:r w:rsidR="00C879E9" w:rsidRPr="00BD228A">
        <w:rPr>
          <w:color w:val="000000"/>
          <w:sz w:val="24"/>
          <w:szCs w:val="24"/>
        </w:rPr>
        <w:t>установленного срока оплаты по день фактической выплаты включительно. Размер пени указ</w:t>
      </w:r>
      <w:r w:rsidR="00BA4CCD" w:rsidRPr="00BD228A">
        <w:rPr>
          <w:color w:val="000000"/>
          <w:sz w:val="24"/>
          <w:szCs w:val="24"/>
        </w:rPr>
        <w:t xml:space="preserve">ывается в счете, ежемесячно </w:t>
      </w:r>
      <w:r w:rsidR="00C879E9" w:rsidRPr="00BD228A">
        <w:rPr>
          <w:color w:val="000000"/>
          <w:sz w:val="24"/>
          <w:szCs w:val="24"/>
        </w:rPr>
        <w:t>выставляемом Управляющей организацией, и подлежит уплате Собственником одн</w:t>
      </w:r>
      <w:r w:rsidR="00BA4CCD" w:rsidRPr="00BD228A">
        <w:rPr>
          <w:color w:val="000000"/>
          <w:sz w:val="24"/>
          <w:szCs w:val="24"/>
        </w:rPr>
        <w:t xml:space="preserve">овременно с оплатой услуг в соответствии с </w:t>
      </w:r>
      <w:r w:rsidR="00BA4CCD" w:rsidRPr="00BD228A">
        <w:rPr>
          <w:b/>
          <w:color w:val="000000"/>
          <w:sz w:val="24"/>
          <w:szCs w:val="24"/>
        </w:rPr>
        <w:t xml:space="preserve">разделом </w:t>
      </w:r>
      <w:r w:rsidR="00682BC8" w:rsidRPr="00BD228A">
        <w:rPr>
          <w:b/>
          <w:color w:val="000000"/>
          <w:sz w:val="24"/>
          <w:szCs w:val="24"/>
        </w:rPr>
        <w:t>4</w:t>
      </w:r>
      <w:r w:rsidR="00BA4CCD" w:rsidRPr="00BD228A">
        <w:rPr>
          <w:color w:val="000000"/>
          <w:sz w:val="24"/>
          <w:szCs w:val="24"/>
        </w:rPr>
        <w:t xml:space="preserve"> </w:t>
      </w:r>
      <w:r w:rsidR="00C879E9" w:rsidRPr="00BD228A">
        <w:rPr>
          <w:color w:val="000000"/>
          <w:sz w:val="24"/>
          <w:szCs w:val="24"/>
        </w:rPr>
        <w:t>Договора.</w:t>
      </w:r>
    </w:p>
    <w:p w:rsidR="00BA4CCD" w:rsidRPr="00BD228A" w:rsidRDefault="00BD228A" w:rsidP="00BD228A">
      <w:pPr>
        <w:shd w:val="clear" w:color="auto" w:fill="FFFFFF"/>
        <w:tabs>
          <w:tab w:val="left" w:pos="384"/>
          <w:tab w:val="left" w:pos="6662"/>
        </w:tabs>
        <w:spacing w:before="10"/>
        <w:ind w:left="10"/>
        <w:jc w:val="both"/>
        <w:rPr>
          <w:color w:val="000000"/>
          <w:sz w:val="24"/>
          <w:szCs w:val="24"/>
        </w:rPr>
      </w:pPr>
      <w:r w:rsidRPr="00BD228A">
        <w:rPr>
          <w:color w:val="000000"/>
          <w:sz w:val="24"/>
          <w:szCs w:val="24"/>
        </w:rPr>
        <w:t>5</w:t>
      </w:r>
      <w:r w:rsidR="00C879E9" w:rsidRPr="00BD228A">
        <w:rPr>
          <w:color w:val="000000"/>
          <w:sz w:val="24"/>
          <w:szCs w:val="24"/>
        </w:rPr>
        <w:t>.5.</w:t>
      </w:r>
      <w:r w:rsidR="00C879E9" w:rsidRPr="00BD228A">
        <w:rPr>
          <w:color w:val="000000"/>
          <w:sz w:val="24"/>
          <w:szCs w:val="24"/>
        </w:rPr>
        <w:tab/>
        <w:t>При нарушении Собственником обязательств, предусмотренных Договором, п</w:t>
      </w:r>
      <w:r w:rsidR="00BA4CCD" w:rsidRPr="00BD228A">
        <w:rPr>
          <w:color w:val="000000"/>
          <w:sz w:val="24"/>
          <w:szCs w:val="24"/>
        </w:rPr>
        <w:t xml:space="preserve">оследний несет ответственность перед </w:t>
      </w:r>
      <w:r w:rsidR="00C879E9" w:rsidRPr="00BD228A">
        <w:rPr>
          <w:color w:val="000000"/>
          <w:sz w:val="24"/>
          <w:szCs w:val="24"/>
        </w:rPr>
        <w:t>Управляющей организацией и третьими лицами за все последствия, возникшие в результ</w:t>
      </w:r>
      <w:r w:rsidR="00BA4CCD" w:rsidRPr="00BD228A">
        <w:rPr>
          <w:color w:val="000000"/>
          <w:sz w:val="24"/>
          <w:szCs w:val="24"/>
        </w:rPr>
        <w:t xml:space="preserve">ате каких-либо аварийных и иных </w:t>
      </w:r>
      <w:r w:rsidR="00C879E9" w:rsidRPr="00BD228A">
        <w:rPr>
          <w:color w:val="000000"/>
          <w:sz w:val="24"/>
          <w:szCs w:val="24"/>
        </w:rPr>
        <w:t>ситуаций.</w:t>
      </w:r>
    </w:p>
    <w:p w:rsidR="00C879E9" w:rsidRPr="00BD228A" w:rsidRDefault="00224A67" w:rsidP="00224A67">
      <w:pPr>
        <w:shd w:val="clear" w:color="auto" w:fill="FFFFFF"/>
        <w:tabs>
          <w:tab w:val="left" w:pos="370"/>
          <w:tab w:val="left" w:pos="9850"/>
        </w:tabs>
        <w:spacing w:before="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5.6. </w:t>
      </w:r>
      <w:r w:rsidR="00C879E9" w:rsidRPr="00BD228A">
        <w:rPr>
          <w:color w:val="000000"/>
          <w:sz w:val="24"/>
          <w:szCs w:val="24"/>
        </w:rPr>
        <w:t>В случае, если Собственник своевременно не уведомил Управляющую органи</w:t>
      </w:r>
      <w:r w:rsidR="00BA4CCD" w:rsidRPr="00BD228A">
        <w:rPr>
          <w:color w:val="000000"/>
          <w:sz w:val="24"/>
          <w:szCs w:val="24"/>
        </w:rPr>
        <w:t xml:space="preserve">зацию о смене Собственника и не </w:t>
      </w:r>
      <w:r w:rsidR="00C879E9" w:rsidRPr="00BD228A">
        <w:rPr>
          <w:color w:val="000000"/>
          <w:sz w:val="24"/>
          <w:szCs w:val="24"/>
        </w:rPr>
        <w:t>представил подтверждающие документы, то обязательства по Договору, сохраняю</w:t>
      </w:r>
      <w:r w:rsidR="00BA4CCD" w:rsidRPr="00BD228A">
        <w:rPr>
          <w:color w:val="000000"/>
          <w:sz w:val="24"/>
          <w:szCs w:val="24"/>
        </w:rPr>
        <w:t xml:space="preserve">тся за Собственником, с которым </w:t>
      </w:r>
      <w:r w:rsidR="00C879E9" w:rsidRPr="00BD228A">
        <w:rPr>
          <w:color w:val="000000"/>
          <w:sz w:val="24"/>
          <w:szCs w:val="24"/>
        </w:rPr>
        <w:t>заключен Договор, до дня предоставления вышеперечисленных сведений.</w:t>
      </w:r>
    </w:p>
    <w:p w:rsidR="00C879E9" w:rsidRPr="00BD228A" w:rsidRDefault="00C879E9" w:rsidP="00BD228A">
      <w:pPr>
        <w:numPr>
          <w:ilvl w:val="0"/>
          <w:numId w:val="22"/>
        </w:numPr>
        <w:shd w:val="clear" w:color="auto" w:fill="FFFFFF"/>
        <w:tabs>
          <w:tab w:val="left" w:pos="370"/>
          <w:tab w:val="left" w:pos="7896"/>
        </w:tabs>
        <w:spacing w:before="5"/>
        <w:ind w:left="5"/>
        <w:jc w:val="both"/>
        <w:rPr>
          <w:color w:val="000000"/>
          <w:sz w:val="24"/>
          <w:szCs w:val="24"/>
        </w:rPr>
      </w:pPr>
      <w:r w:rsidRPr="00BD228A">
        <w:rPr>
          <w:color w:val="000000"/>
          <w:sz w:val="24"/>
          <w:szCs w:val="24"/>
        </w:rPr>
        <w:t>Собственник несет ответственность за нарушение требований пожарной безопаснос</w:t>
      </w:r>
      <w:r w:rsidR="00BA4CCD" w:rsidRPr="00BD228A">
        <w:rPr>
          <w:color w:val="000000"/>
          <w:sz w:val="24"/>
          <w:szCs w:val="24"/>
        </w:rPr>
        <w:t xml:space="preserve">ти в соответствии с действующим </w:t>
      </w:r>
      <w:r w:rsidRPr="00BD228A">
        <w:rPr>
          <w:color w:val="000000"/>
          <w:sz w:val="24"/>
          <w:szCs w:val="24"/>
        </w:rPr>
        <w:t>законодательством.</w:t>
      </w:r>
    </w:p>
    <w:p w:rsidR="00C879E9" w:rsidRPr="00BD228A" w:rsidRDefault="00BD228A" w:rsidP="00BD228A">
      <w:pPr>
        <w:shd w:val="clear" w:color="auto" w:fill="FFFFFF"/>
        <w:tabs>
          <w:tab w:val="left" w:pos="5371"/>
        </w:tabs>
        <w:ind w:left="5"/>
        <w:jc w:val="both"/>
        <w:rPr>
          <w:color w:val="000000"/>
          <w:sz w:val="24"/>
          <w:szCs w:val="24"/>
        </w:rPr>
      </w:pPr>
      <w:r w:rsidRPr="001E296A">
        <w:rPr>
          <w:color w:val="000000"/>
          <w:sz w:val="24"/>
          <w:szCs w:val="24"/>
        </w:rPr>
        <w:t>5</w:t>
      </w:r>
      <w:r w:rsidR="00C879E9" w:rsidRPr="00BD228A">
        <w:rPr>
          <w:color w:val="000000"/>
          <w:sz w:val="24"/>
          <w:szCs w:val="24"/>
        </w:rPr>
        <w:t>.</w:t>
      </w:r>
      <w:r w:rsidR="001E296A">
        <w:rPr>
          <w:color w:val="000000"/>
          <w:sz w:val="24"/>
          <w:szCs w:val="24"/>
        </w:rPr>
        <w:t>8</w:t>
      </w:r>
      <w:r w:rsidR="00BA4CCD" w:rsidRPr="00BD228A">
        <w:rPr>
          <w:color w:val="000000"/>
          <w:sz w:val="24"/>
          <w:szCs w:val="24"/>
        </w:rPr>
        <w:t xml:space="preserve">. </w:t>
      </w:r>
      <w:r w:rsidR="00C879E9" w:rsidRPr="00BD228A">
        <w:rPr>
          <w:color w:val="000000"/>
          <w:sz w:val="24"/>
          <w:szCs w:val="24"/>
        </w:rPr>
        <w:t xml:space="preserve">Во всех остальных случаях нарушения своих обязательств по Договору. Стороны </w:t>
      </w:r>
      <w:r w:rsidR="00BA4CCD" w:rsidRPr="00BD228A">
        <w:rPr>
          <w:color w:val="000000"/>
          <w:sz w:val="24"/>
          <w:szCs w:val="24"/>
        </w:rPr>
        <w:t xml:space="preserve">несут ответственность за </w:t>
      </w:r>
      <w:r w:rsidR="00C879E9" w:rsidRPr="00BD228A">
        <w:rPr>
          <w:color w:val="000000"/>
          <w:sz w:val="24"/>
          <w:szCs w:val="24"/>
        </w:rPr>
        <w:t>неисполнение или ненадлежащее исполнение с</w:t>
      </w:r>
      <w:r w:rsidR="00BA4CCD" w:rsidRPr="00BD228A">
        <w:rPr>
          <w:color w:val="000000"/>
          <w:sz w:val="24"/>
          <w:szCs w:val="24"/>
        </w:rPr>
        <w:t xml:space="preserve">воих обязательств по Договору в соответствии с действующим </w:t>
      </w:r>
      <w:r w:rsidR="00C879E9" w:rsidRPr="00BD228A">
        <w:rPr>
          <w:color w:val="000000"/>
          <w:sz w:val="24"/>
          <w:szCs w:val="24"/>
        </w:rPr>
        <w:t>законодательством Российской Федерации.</w:t>
      </w:r>
    </w:p>
    <w:p w:rsidR="00C879E9" w:rsidRPr="00BD228A" w:rsidRDefault="00C879E9" w:rsidP="00BD228A">
      <w:pPr>
        <w:shd w:val="clear" w:color="auto" w:fill="FFFFFF"/>
        <w:tabs>
          <w:tab w:val="left" w:pos="5371"/>
        </w:tabs>
        <w:ind w:left="5"/>
        <w:jc w:val="both"/>
        <w:rPr>
          <w:color w:val="000000"/>
          <w:sz w:val="24"/>
          <w:szCs w:val="24"/>
        </w:rPr>
      </w:pPr>
    </w:p>
    <w:p w:rsidR="00C879E9" w:rsidRPr="00224A67" w:rsidRDefault="00224A67" w:rsidP="00FA6A7F">
      <w:pPr>
        <w:shd w:val="clear" w:color="auto" w:fill="FFFFFF"/>
        <w:ind w:left="1901"/>
        <w:rPr>
          <w:b/>
          <w:bCs/>
          <w:color w:val="000000"/>
          <w:sz w:val="24"/>
          <w:szCs w:val="24"/>
        </w:rPr>
      </w:pPr>
      <w:r w:rsidRPr="00224A67">
        <w:rPr>
          <w:b/>
          <w:color w:val="000000"/>
          <w:sz w:val="24"/>
          <w:szCs w:val="24"/>
        </w:rPr>
        <w:t>6</w:t>
      </w:r>
      <w:r w:rsidR="00C879E9" w:rsidRPr="00224A67">
        <w:rPr>
          <w:b/>
          <w:color w:val="000000"/>
          <w:sz w:val="24"/>
          <w:szCs w:val="24"/>
        </w:rPr>
        <w:t xml:space="preserve">. </w:t>
      </w:r>
      <w:r w:rsidR="00C879E9" w:rsidRPr="00224A67">
        <w:rPr>
          <w:b/>
          <w:bCs/>
          <w:color w:val="000000"/>
          <w:sz w:val="24"/>
          <w:szCs w:val="24"/>
        </w:rPr>
        <w:t>СРОК ДЕЙСТВИЯ И РАСТОРЖЕНИЕ НАСТОЯЩЕГО ДОГОВОРА</w:t>
      </w:r>
    </w:p>
    <w:p w:rsidR="00FA6A7F" w:rsidRPr="00224A67" w:rsidRDefault="00224A67" w:rsidP="00224A67">
      <w:pPr>
        <w:shd w:val="clear" w:color="auto" w:fill="FFFFFF"/>
        <w:jc w:val="both"/>
        <w:rPr>
          <w:color w:val="000000"/>
          <w:sz w:val="24"/>
          <w:szCs w:val="24"/>
        </w:rPr>
      </w:pPr>
      <w:r w:rsidRPr="00224A67">
        <w:rPr>
          <w:color w:val="000000"/>
          <w:sz w:val="24"/>
          <w:szCs w:val="24"/>
        </w:rPr>
        <w:t>6</w:t>
      </w:r>
      <w:r w:rsidR="00FA6A7F" w:rsidRPr="00224A67">
        <w:rPr>
          <w:color w:val="000000"/>
          <w:sz w:val="24"/>
          <w:szCs w:val="24"/>
        </w:rPr>
        <w:t>.1.</w:t>
      </w:r>
      <w:r w:rsidRPr="00224A67">
        <w:rPr>
          <w:color w:val="000000"/>
          <w:sz w:val="24"/>
          <w:szCs w:val="24"/>
        </w:rPr>
        <w:t xml:space="preserve"> </w:t>
      </w:r>
      <w:r w:rsidR="00C879E9" w:rsidRPr="00224A67">
        <w:rPr>
          <w:color w:val="000000"/>
          <w:sz w:val="24"/>
          <w:szCs w:val="24"/>
        </w:rPr>
        <w:t>Настоящий договор вступает в силу с момента его подписания Сторо</w:t>
      </w:r>
      <w:r w:rsidR="00FA6A7F" w:rsidRPr="00224A67">
        <w:rPr>
          <w:color w:val="000000"/>
          <w:sz w:val="24"/>
          <w:szCs w:val="24"/>
        </w:rPr>
        <w:t xml:space="preserve">нами и действует в течение пяти </w:t>
      </w:r>
      <w:r w:rsidR="00C879E9" w:rsidRPr="00224A67">
        <w:rPr>
          <w:color w:val="000000"/>
          <w:sz w:val="24"/>
          <w:szCs w:val="24"/>
        </w:rPr>
        <w:t>лет.</w:t>
      </w:r>
    </w:p>
    <w:p w:rsidR="00FA6A7F" w:rsidRPr="00224A67" w:rsidRDefault="00224A67" w:rsidP="00224A67">
      <w:pPr>
        <w:shd w:val="clear" w:color="auto" w:fill="FFFFFF"/>
        <w:tabs>
          <w:tab w:val="left" w:pos="365"/>
          <w:tab w:val="left" w:pos="9998"/>
        </w:tabs>
        <w:ind w:left="14"/>
        <w:jc w:val="both"/>
        <w:rPr>
          <w:color w:val="000000"/>
          <w:sz w:val="24"/>
          <w:szCs w:val="24"/>
        </w:rPr>
      </w:pPr>
      <w:r w:rsidRPr="00224A67">
        <w:rPr>
          <w:color w:val="000000"/>
          <w:sz w:val="24"/>
          <w:szCs w:val="24"/>
        </w:rPr>
        <w:t>6</w:t>
      </w:r>
      <w:r w:rsidR="00C879E9" w:rsidRPr="00224A67">
        <w:rPr>
          <w:color w:val="000000"/>
          <w:sz w:val="24"/>
          <w:szCs w:val="24"/>
        </w:rPr>
        <w:t>.2.</w:t>
      </w:r>
      <w:r>
        <w:rPr>
          <w:color w:val="000000"/>
          <w:sz w:val="24"/>
          <w:szCs w:val="24"/>
        </w:rPr>
        <w:t xml:space="preserve"> </w:t>
      </w:r>
      <w:r w:rsidR="00C879E9" w:rsidRPr="00224A67">
        <w:rPr>
          <w:color w:val="000000"/>
          <w:sz w:val="24"/>
          <w:szCs w:val="24"/>
        </w:rPr>
        <w:t>Настоящий Договор считается продленным на тех же условиях и на тот же срок,</w:t>
      </w:r>
      <w:r w:rsidR="00FA6A7F" w:rsidRPr="00224A67">
        <w:rPr>
          <w:color w:val="000000"/>
          <w:sz w:val="24"/>
          <w:szCs w:val="24"/>
        </w:rPr>
        <w:t xml:space="preserve"> если за 60 календарных дней до </w:t>
      </w:r>
      <w:r w:rsidR="00C879E9" w:rsidRPr="00224A67">
        <w:rPr>
          <w:color w:val="000000"/>
          <w:sz w:val="24"/>
          <w:szCs w:val="24"/>
        </w:rPr>
        <w:t>окончания срока его действия ни одна из Сторон не заявит о его расторжении.</w:t>
      </w:r>
    </w:p>
    <w:p w:rsidR="00FA6A7F" w:rsidRPr="00224A67" w:rsidRDefault="00224A67" w:rsidP="00224A67">
      <w:pPr>
        <w:shd w:val="clear" w:color="auto" w:fill="FFFFFF"/>
        <w:tabs>
          <w:tab w:val="left" w:pos="456"/>
          <w:tab w:val="left" w:pos="7099"/>
          <w:tab w:val="left" w:pos="7877"/>
          <w:tab w:val="left" w:pos="9394"/>
        </w:tabs>
        <w:ind w:left="10"/>
        <w:jc w:val="both"/>
        <w:rPr>
          <w:color w:val="000000"/>
          <w:sz w:val="24"/>
          <w:szCs w:val="24"/>
        </w:rPr>
      </w:pPr>
      <w:r w:rsidRPr="00224A67">
        <w:rPr>
          <w:color w:val="000000"/>
          <w:sz w:val="24"/>
          <w:szCs w:val="24"/>
        </w:rPr>
        <w:t>6</w:t>
      </w:r>
      <w:r w:rsidR="00C879E9" w:rsidRPr="00224A67">
        <w:rPr>
          <w:color w:val="000000"/>
          <w:sz w:val="24"/>
          <w:szCs w:val="24"/>
        </w:rPr>
        <w:t>.</w:t>
      </w:r>
      <w:r w:rsidRPr="00224A67">
        <w:rPr>
          <w:color w:val="000000"/>
          <w:sz w:val="24"/>
          <w:szCs w:val="24"/>
        </w:rPr>
        <w:t>3</w:t>
      </w:r>
      <w:r w:rsidR="00C879E9" w:rsidRPr="00224A67">
        <w:rPr>
          <w:color w:val="000000"/>
          <w:sz w:val="24"/>
          <w:szCs w:val="24"/>
        </w:rPr>
        <w:t>.</w:t>
      </w:r>
      <w:r w:rsidR="00C879E9" w:rsidRPr="00224A67">
        <w:rPr>
          <w:color w:val="000000"/>
          <w:sz w:val="24"/>
          <w:szCs w:val="24"/>
        </w:rPr>
        <w:tab/>
        <w:t>Настоящий  Договор может быть расторгнут по соглашению</w:t>
      </w:r>
      <w:r w:rsidR="00FA6A7F" w:rsidRPr="00224A67">
        <w:rPr>
          <w:color w:val="000000"/>
          <w:sz w:val="24"/>
          <w:szCs w:val="24"/>
        </w:rPr>
        <w:t xml:space="preserve"> </w:t>
      </w:r>
      <w:r w:rsidR="00C879E9" w:rsidRPr="00224A67">
        <w:rPr>
          <w:color w:val="000000"/>
          <w:sz w:val="24"/>
          <w:szCs w:val="24"/>
        </w:rPr>
        <w:t>Сторон</w:t>
      </w:r>
      <w:r w:rsidR="00C879E9" w:rsidRPr="00224A67">
        <w:rPr>
          <w:color w:val="000000"/>
          <w:sz w:val="24"/>
          <w:szCs w:val="24"/>
          <w:vertAlign w:val="superscript"/>
        </w:rPr>
        <w:t xml:space="preserve"> </w:t>
      </w:r>
      <w:r w:rsidR="00C879E9" w:rsidRPr="00224A67">
        <w:rPr>
          <w:color w:val="000000"/>
          <w:sz w:val="24"/>
          <w:szCs w:val="24"/>
        </w:rPr>
        <w:t>или</w:t>
      </w:r>
      <w:r w:rsidR="00FA6A7F" w:rsidRPr="00224A67">
        <w:rPr>
          <w:color w:val="000000"/>
          <w:sz w:val="24"/>
          <w:szCs w:val="24"/>
        </w:rPr>
        <w:t xml:space="preserve"> по </w:t>
      </w:r>
      <w:r w:rsidRPr="00224A67">
        <w:rPr>
          <w:color w:val="000000"/>
          <w:sz w:val="24"/>
          <w:szCs w:val="24"/>
        </w:rPr>
        <w:t>о</w:t>
      </w:r>
      <w:r w:rsidR="00FA6A7F" w:rsidRPr="00224A67">
        <w:rPr>
          <w:color w:val="000000"/>
          <w:sz w:val="24"/>
          <w:szCs w:val="24"/>
        </w:rPr>
        <w:t xml:space="preserve">снованиям, предусмотренным </w:t>
      </w:r>
      <w:r w:rsidR="00C879E9" w:rsidRPr="00224A67">
        <w:rPr>
          <w:color w:val="000000"/>
          <w:sz w:val="24"/>
          <w:szCs w:val="24"/>
        </w:rPr>
        <w:t>законодательством РФ.</w:t>
      </w:r>
    </w:p>
    <w:p w:rsidR="00330AD9" w:rsidRPr="00224A67" w:rsidRDefault="00224A67" w:rsidP="00224A67">
      <w:pPr>
        <w:shd w:val="clear" w:color="auto" w:fill="FFFFFF"/>
        <w:tabs>
          <w:tab w:val="left" w:pos="398"/>
          <w:tab w:val="left" w:pos="2885"/>
          <w:tab w:val="left" w:pos="9461"/>
        </w:tabs>
        <w:ind w:left="10"/>
        <w:jc w:val="both"/>
        <w:rPr>
          <w:color w:val="000000"/>
          <w:sz w:val="24"/>
          <w:szCs w:val="24"/>
        </w:rPr>
      </w:pPr>
      <w:r w:rsidRPr="00224A67">
        <w:rPr>
          <w:color w:val="000000"/>
          <w:sz w:val="24"/>
          <w:szCs w:val="24"/>
        </w:rPr>
        <w:t>6</w:t>
      </w:r>
      <w:r w:rsidR="00C879E9" w:rsidRPr="00224A67">
        <w:rPr>
          <w:color w:val="000000"/>
          <w:sz w:val="24"/>
          <w:szCs w:val="24"/>
        </w:rPr>
        <w:t>.</w:t>
      </w:r>
      <w:r w:rsidRPr="00224A67">
        <w:rPr>
          <w:color w:val="000000"/>
          <w:sz w:val="24"/>
          <w:szCs w:val="24"/>
        </w:rPr>
        <w:t>4</w:t>
      </w:r>
      <w:r w:rsidR="00C879E9" w:rsidRPr="00224A67">
        <w:rPr>
          <w:color w:val="000000"/>
          <w:sz w:val="24"/>
          <w:szCs w:val="24"/>
        </w:rPr>
        <w:t>.</w:t>
      </w:r>
      <w:r w:rsidR="00C879E9" w:rsidRPr="00224A67">
        <w:rPr>
          <w:color w:val="000000"/>
          <w:sz w:val="24"/>
          <w:szCs w:val="24"/>
        </w:rPr>
        <w:tab/>
        <w:t>В случае расторжения настоящего Договора в связи с принятием Собственниками решения об изменении способа</w:t>
      </w:r>
      <w:r w:rsidRPr="00224A67">
        <w:rPr>
          <w:color w:val="000000"/>
          <w:sz w:val="24"/>
          <w:szCs w:val="24"/>
        </w:rPr>
        <w:t xml:space="preserve"> </w:t>
      </w:r>
      <w:r w:rsidR="00C879E9" w:rsidRPr="00224A67">
        <w:rPr>
          <w:color w:val="000000"/>
          <w:sz w:val="24"/>
          <w:szCs w:val="24"/>
        </w:rPr>
        <w:t>управления Многоквартирным домом, Собственники обязаны компенсировать уб</w:t>
      </w:r>
      <w:r w:rsidR="00FA6A7F" w:rsidRPr="00224A67">
        <w:rPr>
          <w:color w:val="000000"/>
          <w:sz w:val="24"/>
          <w:szCs w:val="24"/>
        </w:rPr>
        <w:t xml:space="preserve">ытки Управляющей организации по </w:t>
      </w:r>
      <w:r w:rsidR="00C879E9" w:rsidRPr="00224A67">
        <w:rPr>
          <w:color w:val="000000"/>
          <w:sz w:val="24"/>
          <w:szCs w:val="24"/>
        </w:rPr>
        <w:t>фактическим затратам, в том числе средства, направленные Управляющей организ</w:t>
      </w:r>
      <w:r w:rsidR="00FA6A7F" w:rsidRPr="00224A67">
        <w:rPr>
          <w:color w:val="000000"/>
          <w:sz w:val="24"/>
          <w:szCs w:val="24"/>
        </w:rPr>
        <w:t xml:space="preserve">ацией на инвестирование в Общее </w:t>
      </w:r>
      <w:r w:rsidR="00C879E9" w:rsidRPr="00224A67">
        <w:rPr>
          <w:color w:val="000000"/>
          <w:sz w:val="24"/>
          <w:szCs w:val="24"/>
        </w:rPr>
        <w:t>имущество.</w:t>
      </w:r>
    </w:p>
    <w:p w:rsidR="00C879E9" w:rsidRPr="001E296A" w:rsidRDefault="00C879E9" w:rsidP="00FA6A7F">
      <w:pPr>
        <w:shd w:val="clear" w:color="auto" w:fill="FFFFFF"/>
        <w:tabs>
          <w:tab w:val="left" w:pos="398"/>
          <w:tab w:val="left" w:pos="2885"/>
          <w:tab w:val="left" w:pos="9461"/>
        </w:tabs>
        <w:ind w:left="10"/>
        <w:rPr>
          <w:color w:val="000000"/>
          <w:sz w:val="24"/>
          <w:szCs w:val="24"/>
        </w:rPr>
      </w:pPr>
    </w:p>
    <w:p w:rsidR="00C879E9" w:rsidRPr="001E296A" w:rsidRDefault="00B5287F" w:rsidP="00FA6A7F">
      <w:pPr>
        <w:shd w:val="clear" w:color="auto" w:fill="FFFFFF"/>
        <w:tabs>
          <w:tab w:val="left" w:pos="4238"/>
        </w:tabs>
        <w:ind w:left="4032"/>
        <w:rPr>
          <w:b/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</w:t>
      </w:r>
      <w:r w:rsidR="00C879E9" w:rsidRPr="001E296A">
        <w:rPr>
          <w:b/>
          <w:color w:val="000000"/>
          <w:sz w:val="24"/>
          <w:szCs w:val="24"/>
        </w:rPr>
        <w:t>.</w:t>
      </w:r>
      <w:r w:rsidR="00C879E9" w:rsidRPr="001E296A">
        <w:rPr>
          <w:b/>
          <w:color w:val="000000"/>
          <w:sz w:val="24"/>
          <w:szCs w:val="24"/>
        </w:rPr>
        <w:tab/>
      </w:r>
      <w:r w:rsidR="00C879E9" w:rsidRPr="001E296A">
        <w:rPr>
          <w:b/>
          <w:bCs/>
          <w:color w:val="000000"/>
          <w:sz w:val="24"/>
          <w:szCs w:val="24"/>
        </w:rPr>
        <w:t>РАЗРЕШЕНИЕ СПОРОВ</w:t>
      </w:r>
    </w:p>
    <w:p w:rsidR="00C879E9" w:rsidRPr="001E296A" w:rsidRDefault="00B5287F" w:rsidP="001E296A">
      <w:pPr>
        <w:shd w:val="clear" w:color="auto" w:fill="FFFFFF"/>
        <w:tabs>
          <w:tab w:val="left" w:pos="10589"/>
        </w:tabs>
        <w:ind w:left="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C879E9" w:rsidRPr="001E296A">
        <w:rPr>
          <w:color w:val="000000"/>
          <w:sz w:val="24"/>
          <w:szCs w:val="24"/>
        </w:rPr>
        <w:t xml:space="preserve">.1. Споры, возникающие при исполнении обязательств по настоящему Договору </w:t>
      </w:r>
      <w:r w:rsidR="00330AD9" w:rsidRPr="001E296A">
        <w:rPr>
          <w:color w:val="000000"/>
          <w:sz w:val="24"/>
          <w:szCs w:val="24"/>
        </w:rPr>
        <w:t xml:space="preserve">решаются сторонами </w:t>
      </w:r>
      <w:r w:rsidR="00C879E9" w:rsidRPr="001E296A">
        <w:rPr>
          <w:color w:val="000000"/>
          <w:sz w:val="24"/>
          <w:szCs w:val="24"/>
        </w:rPr>
        <w:t>путем переговоров на общем собрании собственников помещений.</w:t>
      </w:r>
      <w:r w:rsidR="001E296A" w:rsidRPr="001E296A">
        <w:rPr>
          <w:color w:val="000000"/>
          <w:sz w:val="24"/>
          <w:szCs w:val="24"/>
        </w:rPr>
        <w:t xml:space="preserve"> </w:t>
      </w:r>
      <w:r w:rsidR="00C879E9" w:rsidRPr="001E296A">
        <w:rPr>
          <w:color w:val="000000"/>
          <w:sz w:val="24"/>
          <w:szCs w:val="24"/>
        </w:rPr>
        <w:t>В случае не достижения согласия спор передается на рассмотрение суда в порядке, предусмотренном законодательством Российской Федерации.</w:t>
      </w:r>
    </w:p>
    <w:p w:rsidR="00FC51AC" w:rsidRDefault="00FC51AC" w:rsidP="00FA6A7F">
      <w:pPr>
        <w:shd w:val="clear" w:color="auto" w:fill="FFFFFF"/>
        <w:ind w:left="19"/>
        <w:jc w:val="both"/>
        <w:rPr>
          <w:color w:val="000000"/>
          <w:sz w:val="24"/>
          <w:szCs w:val="24"/>
        </w:rPr>
      </w:pPr>
    </w:p>
    <w:p w:rsidR="00FC51AC" w:rsidRPr="00B5287F" w:rsidRDefault="00FC51AC" w:rsidP="00FA6A7F">
      <w:pPr>
        <w:shd w:val="clear" w:color="auto" w:fill="FFFFFF"/>
        <w:ind w:left="19"/>
        <w:jc w:val="both"/>
        <w:rPr>
          <w:color w:val="000000"/>
          <w:sz w:val="24"/>
          <w:szCs w:val="24"/>
        </w:rPr>
      </w:pPr>
    </w:p>
    <w:p w:rsidR="00C879E9" w:rsidRPr="00B5287F" w:rsidRDefault="00B5287F" w:rsidP="00FA6A7F">
      <w:pPr>
        <w:shd w:val="clear" w:color="auto" w:fill="FFFFFF"/>
        <w:tabs>
          <w:tab w:val="left" w:pos="4238"/>
        </w:tabs>
        <w:ind w:left="4032"/>
        <w:rPr>
          <w:b/>
          <w:color w:val="000000"/>
          <w:sz w:val="24"/>
          <w:szCs w:val="24"/>
        </w:rPr>
      </w:pPr>
      <w:r w:rsidRPr="00B5287F">
        <w:rPr>
          <w:b/>
          <w:color w:val="000000"/>
          <w:sz w:val="24"/>
          <w:szCs w:val="24"/>
        </w:rPr>
        <w:t>8</w:t>
      </w:r>
      <w:r w:rsidR="00C879E9" w:rsidRPr="00B5287F">
        <w:rPr>
          <w:b/>
          <w:color w:val="000000"/>
          <w:sz w:val="24"/>
          <w:szCs w:val="24"/>
        </w:rPr>
        <w:t>.</w:t>
      </w:r>
      <w:r w:rsidR="00C879E9" w:rsidRPr="00B5287F">
        <w:rPr>
          <w:b/>
          <w:color w:val="000000"/>
          <w:sz w:val="24"/>
          <w:szCs w:val="24"/>
        </w:rPr>
        <w:tab/>
      </w:r>
      <w:r w:rsidR="00C879E9" w:rsidRPr="00B5287F">
        <w:rPr>
          <w:b/>
          <w:bCs/>
          <w:color w:val="000000"/>
          <w:sz w:val="24"/>
          <w:szCs w:val="24"/>
        </w:rPr>
        <w:t>ПРОЧИЕ ПОЛОЖЕНИЯ</w:t>
      </w:r>
    </w:p>
    <w:p w:rsidR="00C879E9" w:rsidRPr="00B5287F" w:rsidRDefault="00B5287F" w:rsidP="00B5287F">
      <w:pPr>
        <w:shd w:val="clear" w:color="auto" w:fill="FFFFFF"/>
        <w:tabs>
          <w:tab w:val="left" w:pos="379"/>
          <w:tab w:val="left" w:pos="5021"/>
          <w:tab w:val="left" w:leader="dot" w:pos="6341"/>
          <w:tab w:val="left" w:leader="dot" w:pos="7469"/>
        </w:tabs>
        <w:ind w:left="19"/>
        <w:jc w:val="both"/>
        <w:rPr>
          <w:color w:val="000000"/>
          <w:sz w:val="24"/>
          <w:szCs w:val="24"/>
        </w:rPr>
      </w:pPr>
      <w:r w:rsidRPr="00B5287F">
        <w:rPr>
          <w:color w:val="000000"/>
          <w:sz w:val="24"/>
          <w:szCs w:val="24"/>
        </w:rPr>
        <w:t>8</w:t>
      </w:r>
      <w:r w:rsidR="00C879E9" w:rsidRPr="00B5287F">
        <w:rPr>
          <w:color w:val="000000"/>
          <w:sz w:val="24"/>
          <w:szCs w:val="24"/>
        </w:rPr>
        <w:t>.1.Любые приложения, изменения и дополнения к настоящему Договору оформл</w:t>
      </w:r>
      <w:r w:rsidR="00330AD9" w:rsidRPr="00B5287F">
        <w:rPr>
          <w:color w:val="000000"/>
          <w:sz w:val="24"/>
          <w:szCs w:val="24"/>
        </w:rPr>
        <w:t xml:space="preserve">яются в письменной форме, </w:t>
      </w:r>
      <w:r w:rsidR="00C879E9" w:rsidRPr="00B5287F">
        <w:rPr>
          <w:color w:val="000000"/>
          <w:sz w:val="24"/>
          <w:szCs w:val="24"/>
        </w:rPr>
        <w:t>подписываются уполномоченными на то представителями Сторон и я</w:t>
      </w:r>
      <w:r w:rsidR="00330AD9" w:rsidRPr="00B5287F">
        <w:rPr>
          <w:color w:val="000000"/>
          <w:sz w:val="24"/>
          <w:szCs w:val="24"/>
        </w:rPr>
        <w:t xml:space="preserve">вляются его неотъемлемой частью. Никакие устные </w:t>
      </w:r>
      <w:r w:rsidR="00C879E9" w:rsidRPr="00B5287F">
        <w:rPr>
          <w:color w:val="000000"/>
          <w:sz w:val="24"/>
          <w:szCs w:val="24"/>
        </w:rPr>
        <w:t>договоренности Сторон не имеют силы.</w:t>
      </w:r>
    </w:p>
    <w:p w:rsidR="00C879E9" w:rsidRPr="00B5287F" w:rsidRDefault="00B5287F" w:rsidP="00B5287F">
      <w:pPr>
        <w:shd w:val="clear" w:color="auto" w:fill="FFFFFF"/>
        <w:tabs>
          <w:tab w:val="left" w:pos="379"/>
        </w:tabs>
        <w:jc w:val="both"/>
        <w:rPr>
          <w:color w:val="000000"/>
          <w:sz w:val="24"/>
          <w:szCs w:val="24"/>
        </w:rPr>
      </w:pPr>
      <w:r w:rsidRPr="00B5287F">
        <w:rPr>
          <w:color w:val="000000"/>
          <w:sz w:val="24"/>
          <w:szCs w:val="24"/>
        </w:rPr>
        <w:t xml:space="preserve">8.2. </w:t>
      </w:r>
      <w:r w:rsidR="00C879E9" w:rsidRPr="00B5287F">
        <w:rPr>
          <w:color w:val="000000"/>
          <w:sz w:val="24"/>
          <w:szCs w:val="24"/>
        </w:rPr>
        <w:t xml:space="preserve">Стороны обязуются </w:t>
      </w:r>
      <w:r w:rsidR="00330AD9" w:rsidRPr="00B5287F">
        <w:rPr>
          <w:color w:val="000000"/>
          <w:sz w:val="24"/>
          <w:szCs w:val="24"/>
        </w:rPr>
        <w:t xml:space="preserve">сохранять конфиденциальность в </w:t>
      </w:r>
      <w:r w:rsidR="00C879E9" w:rsidRPr="00B5287F">
        <w:rPr>
          <w:color w:val="000000"/>
          <w:sz w:val="24"/>
          <w:szCs w:val="24"/>
        </w:rPr>
        <w:t xml:space="preserve">вопросах, </w:t>
      </w:r>
      <w:r w:rsidR="00330AD9" w:rsidRPr="00B5287F">
        <w:rPr>
          <w:color w:val="000000"/>
          <w:sz w:val="24"/>
          <w:szCs w:val="24"/>
        </w:rPr>
        <w:t xml:space="preserve">касающихся  любой информации по настоящему </w:t>
      </w:r>
      <w:r w:rsidR="00C879E9" w:rsidRPr="00B5287F">
        <w:rPr>
          <w:color w:val="000000"/>
          <w:sz w:val="24"/>
          <w:szCs w:val="24"/>
        </w:rPr>
        <w:t>Договору, разглашение которой способно нанести Сторонам имущественный либо</w:t>
      </w:r>
      <w:r w:rsidR="00330AD9" w:rsidRPr="00B5287F">
        <w:rPr>
          <w:color w:val="000000"/>
          <w:sz w:val="24"/>
          <w:szCs w:val="24"/>
        </w:rPr>
        <w:t xml:space="preserve"> иной ущерб. В противном случае </w:t>
      </w:r>
      <w:r w:rsidR="00C879E9" w:rsidRPr="00B5287F">
        <w:rPr>
          <w:color w:val="000000"/>
          <w:sz w:val="24"/>
          <w:szCs w:val="24"/>
        </w:rPr>
        <w:t>виновная Сторона обязуется возместить другой Стороне весь нанесенный ущерб.</w:t>
      </w:r>
    </w:p>
    <w:p w:rsidR="00071E76" w:rsidRDefault="00071E76" w:rsidP="00B5287F">
      <w:pPr>
        <w:shd w:val="clear" w:color="auto" w:fill="FFFFFF"/>
        <w:tabs>
          <w:tab w:val="left" w:pos="379"/>
          <w:tab w:val="left" w:pos="9907"/>
        </w:tabs>
        <w:jc w:val="both"/>
        <w:rPr>
          <w:color w:val="000000"/>
          <w:sz w:val="24"/>
          <w:szCs w:val="24"/>
        </w:rPr>
      </w:pPr>
    </w:p>
    <w:p w:rsidR="00071E76" w:rsidRPr="00FC51AC" w:rsidRDefault="00071E76" w:rsidP="00B5287F">
      <w:pPr>
        <w:shd w:val="clear" w:color="auto" w:fill="FFFFFF"/>
        <w:tabs>
          <w:tab w:val="left" w:pos="379"/>
          <w:tab w:val="left" w:pos="9907"/>
        </w:tabs>
        <w:jc w:val="both"/>
        <w:rPr>
          <w:b/>
          <w:color w:val="000000"/>
          <w:sz w:val="24"/>
          <w:szCs w:val="24"/>
          <w:u w:val="single"/>
        </w:rPr>
      </w:pPr>
      <w:r w:rsidRPr="00FC51AC">
        <w:rPr>
          <w:b/>
          <w:color w:val="000000"/>
          <w:sz w:val="24"/>
          <w:szCs w:val="24"/>
          <w:u w:val="single"/>
        </w:rPr>
        <w:t>Приложени</w:t>
      </w:r>
      <w:r w:rsidR="00766732" w:rsidRPr="00FC51AC">
        <w:rPr>
          <w:b/>
          <w:color w:val="000000"/>
          <w:sz w:val="24"/>
          <w:szCs w:val="24"/>
          <w:u w:val="single"/>
        </w:rPr>
        <w:t>е</w:t>
      </w:r>
      <w:r w:rsidR="00FC51AC" w:rsidRPr="00FC51AC">
        <w:rPr>
          <w:b/>
          <w:color w:val="000000"/>
          <w:sz w:val="24"/>
          <w:szCs w:val="24"/>
          <w:u w:val="single"/>
        </w:rPr>
        <w:t xml:space="preserve"> к договору</w:t>
      </w:r>
      <w:r w:rsidRPr="00FC51AC">
        <w:rPr>
          <w:b/>
          <w:color w:val="000000"/>
          <w:sz w:val="24"/>
          <w:szCs w:val="24"/>
          <w:u w:val="single"/>
        </w:rPr>
        <w:t>:</w:t>
      </w:r>
    </w:p>
    <w:p w:rsidR="00FC51AC" w:rsidRDefault="00FC51AC" w:rsidP="00F97243">
      <w:pPr>
        <w:shd w:val="clear" w:color="auto" w:fill="FFFFFF"/>
        <w:spacing w:line="230" w:lineRule="exact"/>
        <w:ind w:right="48"/>
        <w:rPr>
          <w:b/>
          <w:color w:val="000000"/>
          <w:kern w:val="144"/>
          <w:sz w:val="24"/>
          <w:szCs w:val="24"/>
        </w:rPr>
      </w:pPr>
      <w:r>
        <w:rPr>
          <w:b/>
          <w:color w:val="000000"/>
          <w:kern w:val="144"/>
          <w:sz w:val="24"/>
          <w:szCs w:val="24"/>
        </w:rPr>
        <w:t xml:space="preserve">- </w:t>
      </w:r>
      <w:r w:rsidR="00B649D9" w:rsidRPr="00EF3B79">
        <w:rPr>
          <w:b/>
          <w:color w:val="000000"/>
          <w:kern w:val="144"/>
          <w:sz w:val="24"/>
          <w:szCs w:val="24"/>
        </w:rPr>
        <w:t>Перечень работ, связанных с содержанием общего имущества в многоквартирном доме</w:t>
      </w:r>
      <w:r>
        <w:rPr>
          <w:b/>
          <w:color w:val="000000"/>
          <w:kern w:val="144"/>
          <w:sz w:val="24"/>
          <w:szCs w:val="24"/>
        </w:rPr>
        <w:t>;</w:t>
      </w:r>
    </w:p>
    <w:p w:rsidR="00B649D9" w:rsidRDefault="00FC51AC" w:rsidP="00F97243">
      <w:pPr>
        <w:shd w:val="clear" w:color="auto" w:fill="FFFFFF"/>
        <w:spacing w:line="230" w:lineRule="exact"/>
        <w:ind w:right="48"/>
        <w:rPr>
          <w:b/>
          <w:color w:val="000000"/>
          <w:kern w:val="144"/>
          <w:sz w:val="24"/>
          <w:szCs w:val="24"/>
        </w:rPr>
      </w:pPr>
      <w:r>
        <w:rPr>
          <w:b/>
          <w:color w:val="000000"/>
          <w:kern w:val="144"/>
          <w:sz w:val="24"/>
          <w:szCs w:val="24"/>
        </w:rPr>
        <w:t>- Правила проживания, проведения ремонтов и внутреннего распорядка в многоквартирном доме</w:t>
      </w:r>
    </w:p>
    <w:p w:rsidR="00F97243" w:rsidRDefault="00F97243" w:rsidP="00F97243">
      <w:pPr>
        <w:shd w:val="clear" w:color="auto" w:fill="FFFFFF"/>
        <w:spacing w:line="230" w:lineRule="exact"/>
        <w:ind w:right="48"/>
        <w:rPr>
          <w:b/>
          <w:sz w:val="24"/>
          <w:szCs w:val="24"/>
        </w:rPr>
      </w:pPr>
    </w:p>
    <w:p w:rsidR="00BB2ECB" w:rsidRPr="00EF3B79" w:rsidRDefault="00BB2ECB" w:rsidP="00EF3B79">
      <w:pPr>
        <w:shd w:val="clear" w:color="auto" w:fill="FFFFFF"/>
        <w:tabs>
          <w:tab w:val="left" w:pos="3705"/>
        </w:tabs>
        <w:spacing w:line="230" w:lineRule="exact"/>
        <w:ind w:left="5358" w:right="48" w:firstLine="306"/>
        <w:rPr>
          <w:kern w:val="144"/>
          <w:sz w:val="24"/>
          <w:szCs w:val="24"/>
        </w:rPr>
      </w:pPr>
      <w:r w:rsidRPr="00EF3B79">
        <w:rPr>
          <w:b/>
          <w:kern w:val="144"/>
          <w:sz w:val="24"/>
          <w:szCs w:val="24"/>
        </w:rPr>
        <w:t>Приложение № 1</w:t>
      </w:r>
      <w:r w:rsidRPr="00EF3B79">
        <w:rPr>
          <w:kern w:val="144"/>
          <w:sz w:val="24"/>
          <w:szCs w:val="24"/>
        </w:rPr>
        <w:t xml:space="preserve"> к договору управлени</w:t>
      </w:r>
      <w:r w:rsidR="003B7BFC">
        <w:rPr>
          <w:kern w:val="144"/>
          <w:sz w:val="24"/>
          <w:szCs w:val="24"/>
        </w:rPr>
        <w:t>я</w:t>
      </w:r>
      <w:r w:rsidRPr="00EF3B79">
        <w:rPr>
          <w:kern w:val="144"/>
          <w:sz w:val="24"/>
          <w:szCs w:val="24"/>
        </w:rPr>
        <w:t xml:space="preserve"> </w:t>
      </w:r>
      <w:r w:rsidR="003B7BFC">
        <w:rPr>
          <w:kern w:val="144"/>
          <w:sz w:val="24"/>
          <w:szCs w:val="24"/>
        </w:rPr>
        <w:t>многоквартирным домом</w:t>
      </w:r>
    </w:p>
    <w:p w:rsidR="00F97243" w:rsidRDefault="00F97243" w:rsidP="00AB5A4B">
      <w:pPr>
        <w:shd w:val="clear" w:color="auto" w:fill="FFFFFF"/>
        <w:spacing w:line="230" w:lineRule="exact"/>
        <w:ind w:right="48"/>
        <w:jc w:val="center"/>
        <w:rPr>
          <w:b/>
          <w:color w:val="000000"/>
          <w:kern w:val="144"/>
          <w:sz w:val="24"/>
          <w:szCs w:val="24"/>
        </w:rPr>
      </w:pPr>
    </w:p>
    <w:p w:rsidR="00AB5A4B" w:rsidRPr="00EF3B79" w:rsidRDefault="00AB5A4B" w:rsidP="00AB5A4B">
      <w:pPr>
        <w:shd w:val="clear" w:color="auto" w:fill="FFFFFF"/>
        <w:spacing w:line="230" w:lineRule="exact"/>
        <w:ind w:right="48"/>
        <w:jc w:val="center"/>
        <w:rPr>
          <w:b/>
          <w:color w:val="000000"/>
          <w:kern w:val="144"/>
          <w:sz w:val="24"/>
          <w:szCs w:val="24"/>
        </w:rPr>
      </w:pPr>
      <w:r w:rsidRPr="00EF3B79">
        <w:rPr>
          <w:b/>
          <w:color w:val="000000"/>
          <w:kern w:val="144"/>
          <w:sz w:val="24"/>
          <w:szCs w:val="24"/>
        </w:rPr>
        <w:t xml:space="preserve">Перечень работ, связанных с содержанием общего </w:t>
      </w:r>
    </w:p>
    <w:p w:rsidR="00AB5A4B" w:rsidRPr="00EF3B79" w:rsidRDefault="00AB5A4B" w:rsidP="00AB5A4B">
      <w:pPr>
        <w:shd w:val="clear" w:color="auto" w:fill="FFFFFF"/>
        <w:spacing w:line="230" w:lineRule="exact"/>
        <w:ind w:right="48"/>
        <w:jc w:val="center"/>
        <w:rPr>
          <w:b/>
          <w:color w:val="000000"/>
          <w:kern w:val="144"/>
          <w:sz w:val="24"/>
          <w:szCs w:val="24"/>
        </w:rPr>
      </w:pPr>
      <w:r w:rsidRPr="00EF3B79">
        <w:rPr>
          <w:b/>
          <w:color w:val="000000"/>
          <w:kern w:val="144"/>
          <w:sz w:val="24"/>
          <w:szCs w:val="24"/>
        </w:rPr>
        <w:t>имущества в многоквартирном доме</w:t>
      </w:r>
    </w:p>
    <w:p w:rsidR="00AB5A4B" w:rsidRPr="00EF3B79" w:rsidRDefault="00AB5A4B" w:rsidP="00AB5A4B">
      <w:pPr>
        <w:shd w:val="clear" w:color="auto" w:fill="FFFFFF"/>
        <w:spacing w:line="230" w:lineRule="exact"/>
        <w:ind w:right="48"/>
        <w:jc w:val="center"/>
        <w:rPr>
          <w:color w:val="000000"/>
          <w:kern w:val="144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2198"/>
        <w:gridCol w:w="4301"/>
        <w:gridCol w:w="9"/>
        <w:gridCol w:w="3063"/>
      </w:tblGrid>
      <w:tr w:rsidR="00333BE7" w:rsidRPr="00EF3B79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E7" w:rsidRPr="00EF3B79" w:rsidRDefault="00333BE7" w:rsidP="00333BE7">
            <w:pPr>
              <w:shd w:val="clear" w:color="auto" w:fill="FFFFFF"/>
              <w:spacing w:line="230" w:lineRule="exact"/>
              <w:ind w:left="96" w:right="91"/>
              <w:jc w:val="right"/>
              <w:rPr>
                <w:sz w:val="24"/>
                <w:szCs w:val="24"/>
              </w:rPr>
            </w:pPr>
            <w:r w:rsidRPr="00EF3B79">
              <w:rPr>
                <w:color w:val="000000"/>
                <w:sz w:val="24"/>
                <w:szCs w:val="24"/>
              </w:rPr>
              <w:t xml:space="preserve">№ </w:t>
            </w:r>
            <w:r w:rsidRPr="00EF3B79">
              <w:rPr>
                <w:color w:val="000000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E7" w:rsidRPr="00EF3B79" w:rsidRDefault="00333BE7" w:rsidP="00333BE7">
            <w:pPr>
              <w:shd w:val="clear" w:color="auto" w:fill="FFFFFF"/>
              <w:ind w:left="590"/>
              <w:rPr>
                <w:sz w:val="24"/>
                <w:szCs w:val="24"/>
              </w:rPr>
            </w:pPr>
            <w:r w:rsidRPr="00EF3B79">
              <w:rPr>
                <w:color w:val="000000"/>
                <w:spacing w:val="-5"/>
                <w:sz w:val="24"/>
                <w:szCs w:val="24"/>
              </w:rPr>
              <w:t>Системы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E7" w:rsidRPr="00EF3B79" w:rsidRDefault="00333BE7" w:rsidP="00333BE7">
            <w:pPr>
              <w:shd w:val="clear" w:color="auto" w:fill="FFFFFF"/>
              <w:ind w:left="1205"/>
              <w:rPr>
                <w:sz w:val="24"/>
                <w:szCs w:val="24"/>
              </w:rPr>
            </w:pPr>
            <w:r w:rsidRPr="00EF3B79">
              <w:rPr>
                <w:color w:val="000000"/>
                <w:spacing w:val="-2"/>
                <w:sz w:val="24"/>
                <w:szCs w:val="24"/>
              </w:rPr>
              <w:t>Наименование работ</w:t>
            </w:r>
          </w:p>
        </w:tc>
        <w:tc>
          <w:tcPr>
            <w:tcW w:w="3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E7" w:rsidRPr="00EF3B79" w:rsidRDefault="00333BE7" w:rsidP="00333B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F3B79">
              <w:rPr>
                <w:color w:val="000000"/>
                <w:spacing w:val="-3"/>
                <w:sz w:val="24"/>
                <w:szCs w:val="24"/>
              </w:rPr>
              <w:t>Период выполнения</w:t>
            </w:r>
          </w:p>
        </w:tc>
      </w:tr>
      <w:tr w:rsidR="00333BE7" w:rsidRPr="00EF3B79" w:rsidTr="00911756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102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E7" w:rsidRPr="00EF3B79" w:rsidRDefault="00333BE7" w:rsidP="00333B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F3B79">
              <w:rPr>
                <w:b/>
                <w:bCs/>
                <w:color w:val="333333"/>
                <w:spacing w:val="-1"/>
                <w:sz w:val="24"/>
                <w:szCs w:val="24"/>
              </w:rPr>
              <w:t>1. Работы, выполняемые при подготовке к весенне-летнему периоду</w:t>
            </w:r>
          </w:p>
        </w:tc>
      </w:tr>
      <w:tr w:rsidR="00333BE7" w:rsidRPr="00EF3B79">
        <w:tblPrEx>
          <w:tblCellMar>
            <w:top w:w="0" w:type="dxa"/>
            <w:bottom w:w="0" w:type="dxa"/>
          </w:tblCellMar>
        </w:tblPrEx>
        <w:trPr>
          <w:trHeight w:hRule="exact" w:val="1862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E7" w:rsidRPr="00F97243" w:rsidRDefault="00333BE7" w:rsidP="00333BE7">
            <w:pPr>
              <w:shd w:val="clear" w:color="auto" w:fill="FFFFFF"/>
              <w:ind w:right="82"/>
              <w:jc w:val="right"/>
              <w:rPr>
                <w:b/>
              </w:rPr>
            </w:pPr>
            <w:r w:rsidRPr="00F97243">
              <w:rPr>
                <w:b/>
                <w:bCs/>
                <w:color w:val="333333"/>
                <w:spacing w:val="-10"/>
              </w:rPr>
              <w:t>1.1.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E7" w:rsidRPr="00EF3B79" w:rsidRDefault="00333BE7" w:rsidP="00333BE7">
            <w:pPr>
              <w:shd w:val="clear" w:color="auto" w:fill="FFFFFF"/>
            </w:pPr>
            <w:r w:rsidRPr="00EF3B79">
              <w:rPr>
                <w:color w:val="000000"/>
                <w:spacing w:val="-2"/>
              </w:rPr>
              <w:t>Система отопления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E7" w:rsidRPr="00EF3B79" w:rsidRDefault="00333BE7" w:rsidP="00333BE7">
            <w:pPr>
              <w:shd w:val="clear" w:color="auto" w:fill="FFFFFF"/>
              <w:spacing w:line="230" w:lineRule="exact"/>
              <w:ind w:hanging="10"/>
              <w:jc w:val="both"/>
            </w:pPr>
            <w:r w:rsidRPr="00EF3B79">
              <w:rPr>
                <w:color w:val="000000"/>
              </w:rPr>
              <w:t xml:space="preserve">Консервация системы центрального отопления (заполнение системы после гидравлических </w:t>
            </w:r>
            <w:r w:rsidRPr="00EF3B79">
              <w:rPr>
                <w:color w:val="000000"/>
                <w:spacing w:val="-1"/>
              </w:rPr>
              <w:t xml:space="preserve">испытаний, а также остановка и герметизация </w:t>
            </w:r>
            <w:r w:rsidRPr="00EF3B79">
              <w:rPr>
                <w:color w:val="000000"/>
              </w:rPr>
              <w:t xml:space="preserve">системы после отопительного периода) под </w:t>
            </w:r>
            <w:r w:rsidRPr="00EF3B79">
              <w:rPr>
                <w:color w:val="000000"/>
                <w:spacing w:val="-2"/>
              </w:rPr>
              <w:t>избыточным давлением 0,5 атм. Не д</w:t>
            </w:r>
            <w:r w:rsidR="00664613" w:rsidRPr="00EF3B79">
              <w:rPr>
                <w:color w:val="000000"/>
                <w:spacing w:val="-2"/>
              </w:rPr>
              <w:t>о</w:t>
            </w:r>
            <w:r w:rsidRPr="00EF3B79">
              <w:rPr>
                <w:color w:val="000000"/>
                <w:spacing w:val="-2"/>
              </w:rPr>
              <w:t xml:space="preserve">пускать </w:t>
            </w:r>
            <w:r w:rsidRPr="00EF3B79">
              <w:rPr>
                <w:color w:val="000000"/>
                <w:spacing w:val="-1"/>
              </w:rPr>
              <w:t xml:space="preserve">отсутствия заполнения системы деарированной </w:t>
            </w:r>
            <w:r w:rsidRPr="00EF3B79">
              <w:rPr>
                <w:color w:val="000000"/>
              </w:rPr>
              <w:t>водой после проведения гидравлических</w:t>
            </w:r>
            <w:r w:rsidR="00664613" w:rsidRPr="00EF3B79">
              <w:rPr>
                <w:color w:val="000000"/>
              </w:rPr>
              <w:t xml:space="preserve"> испытаний</w:t>
            </w:r>
          </w:p>
        </w:tc>
        <w:tc>
          <w:tcPr>
            <w:tcW w:w="3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BE7" w:rsidRPr="00EF3B79" w:rsidRDefault="00333BE7" w:rsidP="00664613">
            <w:pPr>
              <w:shd w:val="clear" w:color="auto" w:fill="FFFFFF"/>
              <w:jc w:val="center"/>
            </w:pPr>
            <w:r w:rsidRPr="00EF3B79">
              <w:rPr>
                <w:color w:val="000000"/>
                <w:spacing w:val="-1"/>
              </w:rPr>
              <w:t xml:space="preserve">после завершения </w:t>
            </w:r>
            <w:r w:rsidRPr="00EF3B79">
              <w:rPr>
                <w:color w:val="000000"/>
                <w:spacing w:val="-2"/>
              </w:rPr>
              <w:t>отопительного периода</w:t>
            </w:r>
          </w:p>
        </w:tc>
      </w:tr>
      <w:tr w:rsidR="00333BE7" w:rsidRPr="00EF3B79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6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3BE7" w:rsidRPr="00F97243" w:rsidRDefault="00333BE7" w:rsidP="00333BE7">
            <w:pPr>
              <w:shd w:val="clear" w:color="auto" w:fill="FFFFFF"/>
              <w:ind w:right="82"/>
              <w:jc w:val="right"/>
              <w:rPr>
                <w:b/>
              </w:rPr>
            </w:pPr>
            <w:r w:rsidRPr="00F97243">
              <w:rPr>
                <w:b/>
                <w:bCs/>
                <w:color w:val="333333"/>
                <w:spacing w:val="-10"/>
              </w:rPr>
              <w:t>1.2.</w:t>
            </w:r>
          </w:p>
        </w:tc>
        <w:tc>
          <w:tcPr>
            <w:tcW w:w="21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3BE7" w:rsidRPr="00EF3B79" w:rsidRDefault="00333BE7" w:rsidP="00333BE7">
            <w:pPr>
              <w:shd w:val="clear" w:color="auto" w:fill="FFFFFF"/>
            </w:pPr>
            <w:r w:rsidRPr="00EF3B79">
              <w:rPr>
                <w:color w:val="000000"/>
                <w:spacing w:val="-2"/>
              </w:rPr>
              <w:t>Ливневая канализация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E7" w:rsidRPr="00EF3B79" w:rsidRDefault="00333BE7" w:rsidP="00333BE7">
            <w:pPr>
              <w:shd w:val="clear" w:color="auto" w:fill="FFFFFF"/>
              <w:spacing w:line="226" w:lineRule="exact"/>
              <w:ind w:right="5" w:hanging="5"/>
              <w:jc w:val="both"/>
            </w:pPr>
            <w:r w:rsidRPr="00EF3B79">
              <w:rPr>
                <w:color w:val="000000"/>
                <w:spacing w:val="14"/>
              </w:rPr>
              <w:t xml:space="preserve">Обеспечение </w:t>
            </w:r>
            <w:r w:rsidR="00664613" w:rsidRPr="00EF3B79">
              <w:rPr>
                <w:color w:val="000000"/>
                <w:spacing w:val="14"/>
              </w:rPr>
              <w:t>исправной работы ливневой</w:t>
            </w:r>
            <w:r w:rsidRPr="00EF3B79">
              <w:rPr>
                <w:color w:val="000000"/>
                <w:spacing w:val="14"/>
              </w:rPr>
              <w:t xml:space="preserve"> </w:t>
            </w:r>
            <w:r w:rsidRPr="00EF3B79">
              <w:rPr>
                <w:color w:val="000000"/>
                <w:spacing w:val="4"/>
              </w:rPr>
              <w:t xml:space="preserve">канализации в </w:t>
            </w:r>
            <w:r w:rsidR="00664613" w:rsidRPr="00EF3B79">
              <w:rPr>
                <w:color w:val="000000"/>
                <w:spacing w:val="4"/>
              </w:rPr>
              <w:t>общедомовую</w:t>
            </w:r>
            <w:r w:rsidRPr="00EF3B79">
              <w:rPr>
                <w:color w:val="000000"/>
                <w:spacing w:val="4"/>
              </w:rPr>
              <w:t xml:space="preserve"> сеть</w:t>
            </w:r>
            <w:r w:rsidR="00664613" w:rsidRPr="00EF3B79">
              <w:rPr>
                <w:color w:val="000000"/>
                <w:spacing w:val="4"/>
              </w:rPr>
              <w:t xml:space="preserve"> в </w:t>
            </w:r>
            <w:r w:rsidRPr="00EF3B79">
              <w:rPr>
                <w:color w:val="000000"/>
                <w:spacing w:val="4"/>
              </w:rPr>
              <w:t xml:space="preserve"> </w:t>
            </w:r>
            <w:r w:rsidR="00664613" w:rsidRPr="00EF3B79">
              <w:rPr>
                <w:color w:val="000000"/>
                <w:spacing w:val="-3"/>
              </w:rPr>
              <w:t>переходный период.</w:t>
            </w:r>
            <w:r w:rsidRPr="00EF3B79">
              <w:rPr>
                <w:color w:val="000000"/>
                <w:spacing w:val="-3"/>
              </w:rPr>
              <w:t xml:space="preserve">  </w:t>
            </w:r>
          </w:p>
        </w:tc>
        <w:tc>
          <w:tcPr>
            <w:tcW w:w="3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E7" w:rsidRPr="00EF3B79" w:rsidRDefault="00333BE7" w:rsidP="00333BE7">
            <w:pPr>
              <w:shd w:val="clear" w:color="auto" w:fill="FFFFFF"/>
              <w:jc w:val="center"/>
            </w:pPr>
            <w:r w:rsidRPr="00EF3B79">
              <w:rPr>
                <w:color w:val="000000"/>
                <w:spacing w:val="-2"/>
              </w:rPr>
              <w:t>1 раз в год до конца февраля</w:t>
            </w:r>
          </w:p>
        </w:tc>
      </w:tr>
      <w:tr w:rsidR="00333BE7" w:rsidRPr="00EF3B79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6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E7" w:rsidRPr="00F97243" w:rsidRDefault="00333BE7" w:rsidP="00333BE7">
            <w:pPr>
              <w:rPr>
                <w:b/>
              </w:rPr>
            </w:pPr>
          </w:p>
          <w:p w:rsidR="00333BE7" w:rsidRPr="00F97243" w:rsidRDefault="00333BE7" w:rsidP="00333BE7">
            <w:pPr>
              <w:rPr>
                <w:b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E7" w:rsidRPr="00EF3B79" w:rsidRDefault="00333BE7" w:rsidP="00333BE7"/>
          <w:p w:rsidR="00333BE7" w:rsidRPr="00EF3B79" w:rsidRDefault="00333BE7" w:rsidP="00333BE7"/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E7" w:rsidRPr="00EF3B79" w:rsidRDefault="00333BE7" w:rsidP="00EF3B79">
            <w:pPr>
              <w:shd w:val="clear" w:color="auto" w:fill="FFFFFF"/>
              <w:spacing w:line="221" w:lineRule="exact"/>
              <w:ind w:right="5" w:firstLine="5"/>
              <w:jc w:val="both"/>
            </w:pPr>
            <w:r w:rsidRPr="00EF3B79">
              <w:rPr>
                <w:color w:val="000000"/>
              </w:rPr>
              <w:t xml:space="preserve">Подготовка работы системы канализации </w:t>
            </w:r>
            <w:r w:rsidRPr="00EF3B79">
              <w:rPr>
                <w:color w:val="000000"/>
                <w:spacing w:val="-1"/>
              </w:rPr>
              <w:t>(внутренней и наружной): укрепление трубопроводов, устранение повреждений воронок, колен, труб, зачеканка фасоновых частей.</w:t>
            </w:r>
          </w:p>
        </w:tc>
        <w:tc>
          <w:tcPr>
            <w:tcW w:w="3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BE7" w:rsidRPr="00EF3B79" w:rsidRDefault="00333BE7" w:rsidP="00664613">
            <w:pPr>
              <w:shd w:val="clear" w:color="auto" w:fill="FFFFFF"/>
              <w:jc w:val="center"/>
            </w:pPr>
            <w:r w:rsidRPr="00EF3B79">
              <w:rPr>
                <w:color w:val="000000"/>
                <w:spacing w:val="-4"/>
              </w:rPr>
              <w:t>апрель</w:t>
            </w:r>
          </w:p>
        </w:tc>
      </w:tr>
      <w:tr w:rsidR="00333BE7" w:rsidRPr="00EF3B79">
        <w:tblPrEx>
          <w:tblCellMar>
            <w:top w:w="0" w:type="dxa"/>
            <w:bottom w:w="0" w:type="dxa"/>
          </w:tblCellMar>
        </w:tblPrEx>
        <w:trPr>
          <w:trHeight w:hRule="exact" w:val="772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E7" w:rsidRPr="00F97243" w:rsidRDefault="00333BE7" w:rsidP="00333BE7">
            <w:pPr>
              <w:shd w:val="clear" w:color="auto" w:fill="FFFFFF"/>
              <w:ind w:right="82"/>
              <w:jc w:val="right"/>
              <w:rPr>
                <w:b/>
              </w:rPr>
            </w:pPr>
            <w:r w:rsidRPr="00F97243">
              <w:rPr>
                <w:b/>
                <w:bCs/>
                <w:color w:val="333333"/>
                <w:spacing w:val="-10"/>
              </w:rPr>
              <w:lastRenderedPageBreak/>
              <w:t>1.3.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E7" w:rsidRPr="00EF3B79" w:rsidRDefault="00333BE7" w:rsidP="00333BE7">
            <w:pPr>
              <w:shd w:val="clear" w:color="auto" w:fill="FFFFFF"/>
              <w:spacing w:line="221" w:lineRule="exact"/>
              <w:ind w:right="14"/>
            </w:pPr>
            <w:r w:rsidRPr="00EF3B79">
              <w:rPr>
                <w:color w:val="000000"/>
                <w:spacing w:val="-1"/>
              </w:rPr>
              <w:t xml:space="preserve">Водоснабжение и </w:t>
            </w:r>
            <w:r w:rsidRPr="00EF3B79">
              <w:rPr>
                <w:color w:val="000000"/>
                <w:spacing w:val="-2"/>
              </w:rPr>
              <w:t>канализация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E7" w:rsidRPr="00EF3B79" w:rsidRDefault="00333BE7" w:rsidP="00333BE7">
            <w:pPr>
              <w:shd w:val="clear" w:color="auto" w:fill="FFFFFF"/>
              <w:spacing w:line="216" w:lineRule="exact"/>
              <w:ind w:hanging="5"/>
              <w:jc w:val="both"/>
            </w:pPr>
            <w:r w:rsidRPr="00EF3B79">
              <w:rPr>
                <w:color w:val="000000"/>
              </w:rPr>
              <w:t xml:space="preserve">Расконсервация и ремонт поливочной системы </w:t>
            </w:r>
            <w:r w:rsidR="00664613" w:rsidRPr="00EF3B79">
              <w:rPr>
                <w:color w:val="000000"/>
              </w:rPr>
              <w:t>(ревизия запорной арматуры)</w:t>
            </w:r>
          </w:p>
        </w:tc>
        <w:tc>
          <w:tcPr>
            <w:tcW w:w="3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BE7" w:rsidRPr="00EF3B79" w:rsidRDefault="00333BE7" w:rsidP="00664613">
            <w:pPr>
              <w:shd w:val="clear" w:color="auto" w:fill="FFFFFF"/>
              <w:jc w:val="center"/>
            </w:pPr>
            <w:r w:rsidRPr="00EF3B79">
              <w:rPr>
                <w:color w:val="000000"/>
              </w:rPr>
              <w:t>май</w:t>
            </w:r>
          </w:p>
        </w:tc>
      </w:tr>
      <w:tr w:rsidR="00333BE7" w:rsidRPr="00EF3B79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E7" w:rsidRPr="00F97243" w:rsidRDefault="00333BE7" w:rsidP="00333BE7">
            <w:pPr>
              <w:shd w:val="clear" w:color="auto" w:fill="FFFFFF"/>
              <w:ind w:right="77"/>
              <w:jc w:val="right"/>
              <w:rPr>
                <w:b/>
              </w:rPr>
            </w:pPr>
            <w:r w:rsidRPr="00F97243">
              <w:rPr>
                <w:b/>
                <w:bCs/>
                <w:color w:val="000000"/>
                <w:spacing w:val="-10"/>
              </w:rPr>
              <w:t>1.4.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E7" w:rsidRPr="00EF3B79" w:rsidRDefault="00333BE7" w:rsidP="00333BE7">
            <w:pPr>
              <w:shd w:val="clear" w:color="auto" w:fill="FFFFFF"/>
            </w:pPr>
            <w:r w:rsidRPr="00EF3B79">
              <w:rPr>
                <w:color w:val="333333"/>
                <w:spacing w:val="-4"/>
              </w:rPr>
              <w:t>Кровля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E7" w:rsidRPr="00EF3B79" w:rsidRDefault="00333BE7" w:rsidP="00333BE7">
            <w:pPr>
              <w:shd w:val="clear" w:color="auto" w:fill="FFFFFF"/>
              <w:spacing w:line="226" w:lineRule="exact"/>
              <w:ind w:hanging="5"/>
              <w:jc w:val="both"/>
            </w:pPr>
            <w:r w:rsidRPr="00EF3B79">
              <w:rPr>
                <w:color w:val="000000"/>
                <w:spacing w:val="-3"/>
              </w:rPr>
              <w:t>Очистка кровл</w:t>
            </w:r>
            <w:r w:rsidR="00632514" w:rsidRPr="00EF3B79">
              <w:rPr>
                <w:color w:val="000000"/>
                <w:spacing w:val="-3"/>
              </w:rPr>
              <w:t>и</w:t>
            </w:r>
            <w:r w:rsidRPr="00EF3B79">
              <w:rPr>
                <w:color w:val="000000"/>
                <w:spacing w:val="-3"/>
              </w:rPr>
              <w:t xml:space="preserve"> </w:t>
            </w:r>
            <w:r w:rsidRPr="00EF3B79">
              <w:rPr>
                <w:bCs/>
                <w:color w:val="000000"/>
                <w:spacing w:val="-3"/>
              </w:rPr>
              <w:t>и козырьков</w:t>
            </w:r>
            <w:r w:rsidRPr="00EF3B79">
              <w:rPr>
                <w:b/>
                <w:bCs/>
                <w:color w:val="000000"/>
                <w:spacing w:val="-3"/>
              </w:rPr>
              <w:t xml:space="preserve"> </w:t>
            </w:r>
            <w:r w:rsidRPr="00EF3B79">
              <w:rPr>
                <w:color w:val="000000"/>
                <w:spacing w:val="-3"/>
              </w:rPr>
              <w:t xml:space="preserve">над </w:t>
            </w:r>
            <w:r w:rsidRPr="00EF3B79">
              <w:rPr>
                <w:color w:val="000000"/>
              </w:rPr>
              <w:t xml:space="preserve">подъездами от снега, при толщине снежного </w:t>
            </w:r>
            <w:r w:rsidRPr="00EF3B79">
              <w:rPr>
                <w:color w:val="000000"/>
                <w:spacing w:val="-1"/>
              </w:rPr>
              <w:t>покрова.</w:t>
            </w:r>
          </w:p>
        </w:tc>
        <w:tc>
          <w:tcPr>
            <w:tcW w:w="3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BE7" w:rsidRPr="00EF3B79" w:rsidRDefault="00333BE7" w:rsidP="00666BAC">
            <w:pPr>
              <w:shd w:val="clear" w:color="auto" w:fill="FFFFFF"/>
              <w:jc w:val="center"/>
            </w:pPr>
            <w:r w:rsidRPr="00EF3B79">
              <w:rPr>
                <w:color w:val="333333"/>
                <w:spacing w:val="-2"/>
              </w:rPr>
              <w:t>по мере необходимости</w:t>
            </w:r>
          </w:p>
        </w:tc>
      </w:tr>
      <w:tr w:rsidR="00333BE7" w:rsidRPr="00EF3B79">
        <w:tblPrEx>
          <w:tblCellMar>
            <w:top w:w="0" w:type="dxa"/>
            <w:bottom w:w="0" w:type="dxa"/>
          </w:tblCellMar>
        </w:tblPrEx>
        <w:trPr>
          <w:trHeight w:hRule="exact" w:val="386"/>
        </w:trPr>
        <w:tc>
          <w:tcPr>
            <w:tcW w:w="102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E7" w:rsidRPr="00F97243" w:rsidRDefault="00333BE7" w:rsidP="00333BE7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333BE7" w:rsidRPr="00EF3B79">
        <w:tblPrEx>
          <w:tblCellMar>
            <w:top w:w="0" w:type="dxa"/>
            <w:bottom w:w="0" w:type="dxa"/>
          </w:tblCellMar>
        </w:tblPrEx>
        <w:trPr>
          <w:trHeight w:hRule="exact" w:val="383"/>
        </w:trPr>
        <w:tc>
          <w:tcPr>
            <w:tcW w:w="102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BE7" w:rsidRPr="00F97243" w:rsidRDefault="00333BE7" w:rsidP="00BF7D7D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F97243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2. Работы, выполняемые при подготовке к </w:t>
            </w:r>
            <w:r w:rsidR="00BF7D7D" w:rsidRPr="00F97243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осенне-зимнему </w:t>
            </w:r>
            <w:r w:rsidRPr="00F97243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 периоду</w:t>
            </w:r>
          </w:p>
        </w:tc>
      </w:tr>
      <w:tr w:rsidR="00333BE7" w:rsidRPr="00E77DE8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6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3BE7" w:rsidRPr="00F97243" w:rsidRDefault="00333BE7" w:rsidP="00333BE7">
            <w:pPr>
              <w:shd w:val="clear" w:color="auto" w:fill="FFFFFF"/>
              <w:ind w:right="77"/>
              <w:jc w:val="right"/>
              <w:rPr>
                <w:b/>
              </w:rPr>
            </w:pPr>
            <w:r w:rsidRPr="00F97243">
              <w:rPr>
                <w:b/>
                <w:bCs/>
                <w:color w:val="333333"/>
                <w:spacing w:val="-7"/>
              </w:rPr>
              <w:t>2.1.</w:t>
            </w:r>
          </w:p>
        </w:tc>
        <w:tc>
          <w:tcPr>
            <w:tcW w:w="21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3BE7" w:rsidRPr="00E77DE8" w:rsidRDefault="00333BE7" w:rsidP="00333BE7">
            <w:pPr>
              <w:shd w:val="clear" w:color="auto" w:fill="FFFFFF"/>
            </w:pPr>
            <w:r w:rsidRPr="00E77DE8">
              <w:rPr>
                <w:color w:val="000000"/>
                <w:spacing w:val="-4"/>
              </w:rPr>
              <w:t>Кровля</w:t>
            </w:r>
          </w:p>
          <w:p w:rsidR="00333BE7" w:rsidRPr="00E77DE8" w:rsidRDefault="00333BE7" w:rsidP="00333BE7">
            <w:pPr>
              <w:shd w:val="clear" w:color="auto" w:fill="FFFFFF"/>
            </w:pP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E7" w:rsidRPr="00E77DE8" w:rsidRDefault="00333BE7" w:rsidP="00333BE7">
            <w:pPr>
              <w:shd w:val="clear" w:color="auto" w:fill="FFFFFF"/>
              <w:spacing w:line="235" w:lineRule="exact"/>
              <w:ind w:firstLine="5"/>
              <w:jc w:val="both"/>
            </w:pPr>
            <w:r w:rsidRPr="00E77DE8">
              <w:rPr>
                <w:color w:val="000000"/>
              </w:rPr>
              <w:t xml:space="preserve">Очистка кровель от посторонних предметов </w:t>
            </w:r>
            <w:r w:rsidRPr="00E77DE8">
              <w:rPr>
                <w:color w:val="000000"/>
                <w:spacing w:val="-1"/>
              </w:rPr>
              <w:t>(листвы и мусора).</w:t>
            </w:r>
          </w:p>
        </w:tc>
        <w:tc>
          <w:tcPr>
            <w:tcW w:w="3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BE7" w:rsidRPr="00E77DE8" w:rsidRDefault="00333BE7" w:rsidP="00293016">
            <w:pPr>
              <w:shd w:val="clear" w:color="auto" w:fill="FFFFFF"/>
              <w:jc w:val="center"/>
            </w:pPr>
            <w:r w:rsidRPr="00E77DE8">
              <w:rPr>
                <w:color w:val="000000"/>
                <w:spacing w:val="-1"/>
              </w:rPr>
              <w:t>сентябрь</w:t>
            </w:r>
          </w:p>
        </w:tc>
      </w:tr>
      <w:tr w:rsidR="00333BE7" w:rsidRPr="00E77DE8">
        <w:tblPrEx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6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3BE7" w:rsidRPr="00F97243" w:rsidRDefault="00333BE7" w:rsidP="00333BE7">
            <w:pPr>
              <w:rPr>
                <w:b/>
              </w:rPr>
            </w:pPr>
          </w:p>
          <w:p w:rsidR="00333BE7" w:rsidRPr="00F97243" w:rsidRDefault="00333BE7" w:rsidP="00333BE7">
            <w:pPr>
              <w:rPr>
                <w:b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3BE7" w:rsidRPr="00E77DE8" w:rsidRDefault="00333BE7" w:rsidP="00333BE7"/>
          <w:p w:rsidR="00333BE7" w:rsidRPr="00E77DE8" w:rsidRDefault="00333BE7" w:rsidP="00333BE7"/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E7" w:rsidRPr="00E77DE8" w:rsidRDefault="00333BE7" w:rsidP="00333BE7">
            <w:pPr>
              <w:shd w:val="clear" w:color="auto" w:fill="FFFFFF"/>
              <w:spacing w:line="226" w:lineRule="exact"/>
              <w:ind w:firstLine="5"/>
              <w:jc w:val="both"/>
            </w:pPr>
            <w:r w:rsidRPr="00E77DE8">
              <w:rPr>
                <w:color w:val="000000"/>
              </w:rPr>
              <w:t>Устранение незначительных неисправностей кровельных конструкций</w:t>
            </w:r>
            <w:r w:rsidR="00293016" w:rsidRPr="00E77DE8">
              <w:rPr>
                <w:color w:val="000000"/>
              </w:rPr>
              <w:t>, устройство заплат до 20% от площади кровли независимо от материала кровли.</w:t>
            </w:r>
          </w:p>
        </w:tc>
        <w:tc>
          <w:tcPr>
            <w:tcW w:w="3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BE7" w:rsidRPr="00E77DE8" w:rsidRDefault="00333BE7" w:rsidP="00293016">
            <w:pPr>
              <w:shd w:val="clear" w:color="auto" w:fill="FFFFFF"/>
              <w:spacing w:line="221" w:lineRule="exact"/>
              <w:ind w:left="230" w:right="240"/>
              <w:jc w:val="center"/>
            </w:pPr>
            <w:r w:rsidRPr="00E77DE8">
              <w:rPr>
                <w:color w:val="000000"/>
                <w:spacing w:val="-2"/>
              </w:rPr>
              <w:t xml:space="preserve">по графику, по мере </w:t>
            </w:r>
            <w:r w:rsidRPr="00E77DE8">
              <w:rPr>
                <w:color w:val="000000"/>
                <w:spacing w:val="-1"/>
              </w:rPr>
              <w:t>необходимости</w:t>
            </w:r>
          </w:p>
        </w:tc>
      </w:tr>
      <w:tr w:rsidR="00333BE7" w:rsidRPr="00E77DE8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6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E7" w:rsidRPr="00F97243" w:rsidRDefault="00333BE7" w:rsidP="00333BE7">
            <w:pPr>
              <w:rPr>
                <w:b/>
              </w:rPr>
            </w:pPr>
          </w:p>
          <w:p w:rsidR="00333BE7" w:rsidRPr="00F97243" w:rsidRDefault="00333BE7" w:rsidP="00333BE7">
            <w:pPr>
              <w:rPr>
                <w:b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E7" w:rsidRPr="00E77DE8" w:rsidRDefault="00333BE7" w:rsidP="00333BE7"/>
          <w:p w:rsidR="00333BE7" w:rsidRPr="00E77DE8" w:rsidRDefault="00333BE7" w:rsidP="00333BE7"/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E7" w:rsidRPr="00E77DE8" w:rsidRDefault="00E77DE8" w:rsidP="00333BE7">
            <w:pPr>
              <w:shd w:val="clear" w:color="auto" w:fill="FFFFFF"/>
              <w:spacing w:line="221" w:lineRule="exact"/>
              <w:ind w:right="1243" w:firstLine="5"/>
            </w:pPr>
            <w:r>
              <w:rPr>
                <w:color w:val="000000"/>
              </w:rPr>
              <w:t xml:space="preserve">Утепление и прочистка </w:t>
            </w:r>
            <w:r w:rsidR="00333BE7" w:rsidRPr="00E77DE8">
              <w:rPr>
                <w:color w:val="000000"/>
              </w:rPr>
              <w:t xml:space="preserve">вентиляционных каналов, </w:t>
            </w:r>
            <w:r w:rsidR="00333BE7" w:rsidRPr="00E77DE8">
              <w:rPr>
                <w:color w:val="000000"/>
                <w:spacing w:val="-1"/>
              </w:rPr>
              <w:t>укрепление зонтов, дефлекторов.</w:t>
            </w:r>
          </w:p>
        </w:tc>
        <w:tc>
          <w:tcPr>
            <w:tcW w:w="3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BE7" w:rsidRPr="00E77DE8" w:rsidRDefault="00333BE7" w:rsidP="00293016">
            <w:pPr>
              <w:shd w:val="clear" w:color="auto" w:fill="FFFFFF"/>
              <w:spacing w:line="230" w:lineRule="exact"/>
              <w:ind w:left="293" w:right="298"/>
              <w:jc w:val="center"/>
            </w:pPr>
            <w:r w:rsidRPr="00E77DE8">
              <w:rPr>
                <w:color w:val="000000"/>
                <w:spacing w:val="-1"/>
              </w:rPr>
              <w:t>по графику, по мере необходимости 1 раз в год</w:t>
            </w:r>
          </w:p>
        </w:tc>
      </w:tr>
      <w:tr w:rsidR="001215A8" w:rsidRPr="00372F69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6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15A8" w:rsidRPr="00F97243" w:rsidRDefault="001215A8" w:rsidP="00333BE7">
            <w:pPr>
              <w:shd w:val="clear" w:color="auto" w:fill="FFFFFF"/>
              <w:ind w:right="67"/>
              <w:jc w:val="right"/>
              <w:rPr>
                <w:b/>
              </w:rPr>
            </w:pPr>
            <w:r w:rsidRPr="00F97243">
              <w:rPr>
                <w:b/>
                <w:color w:val="000000"/>
                <w:spacing w:val="-5"/>
              </w:rPr>
              <w:t>2.2.</w:t>
            </w:r>
          </w:p>
          <w:p w:rsidR="001215A8" w:rsidRPr="00F97243" w:rsidRDefault="001215A8" w:rsidP="00333BE7">
            <w:pPr>
              <w:rPr>
                <w:b/>
              </w:rPr>
            </w:pPr>
          </w:p>
          <w:p w:rsidR="001215A8" w:rsidRPr="00F97243" w:rsidRDefault="001215A8" w:rsidP="00333BE7">
            <w:pPr>
              <w:rPr>
                <w:b/>
              </w:rPr>
            </w:pPr>
          </w:p>
          <w:p w:rsidR="001215A8" w:rsidRPr="00F97243" w:rsidRDefault="001215A8" w:rsidP="00333BE7">
            <w:pPr>
              <w:rPr>
                <w:b/>
              </w:rPr>
            </w:pPr>
          </w:p>
          <w:p w:rsidR="001215A8" w:rsidRPr="00F97243" w:rsidRDefault="001215A8" w:rsidP="002B3D19">
            <w:pPr>
              <w:rPr>
                <w:b/>
              </w:rPr>
            </w:pPr>
          </w:p>
          <w:p w:rsidR="001215A8" w:rsidRPr="00F97243" w:rsidRDefault="001215A8" w:rsidP="002B3D19">
            <w:pPr>
              <w:rPr>
                <w:b/>
              </w:rPr>
            </w:pPr>
          </w:p>
          <w:p w:rsidR="001215A8" w:rsidRPr="00F97243" w:rsidRDefault="001215A8" w:rsidP="002B3D19">
            <w:pPr>
              <w:rPr>
                <w:b/>
              </w:rPr>
            </w:pPr>
          </w:p>
        </w:tc>
        <w:tc>
          <w:tcPr>
            <w:tcW w:w="21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15A8" w:rsidRPr="00372F69" w:rsidRDefault="001215A8" w:rsidP="00333BE7">
            <w:pPr>
              <w:shd w:val="clear" w:color="auto" w:fill="FFFFFF"/>
              <w:ind w:left="163"/>
            </w:pPr>
            <w:r w:rsidRPr="00372F69">
              <w:rPr>
                <w:color w:val="000000"/>
                <w:spacing w:val="-2"/>
              </w:rPr>
              <w:t>Система отопления</w:t>
            </w:r>
          </w:p>
          <w:p w:rsidR="001215A8" w:rsidRPr="00372F69" w:rsidRDefault="001215A8" w:rsidP="00333BE7"/>
          <w:p w:rsidR="001215A8" w:rsidRPr="00372F69" w:rsidRDefault="001215A8" w:rsidP="00333BE7"/>
          <w:p w:rsidR="001215A8" w:rsidRPr="00372F69" w:rsidRDefault="001215A8" w:rsidP="00333BE7"/>
          <w:p w:rsidR="001215A8" w:rsidRPr="00372F69" w:rsidRDefault="001215A8" w:rsidP="002B3D19"/>
          <w:p w:rsidR="001215A8" w:rsidRPr="00372F69" w:rsidRDefault="001215A8" w:rsidP="002B3D19"/>
          <w:p w:rsidR="001215A8" w:rsidRPr="00372F69" w:rsidRDefault="001215A8" w:rsidP="002B3D19"/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5A8" w:rsidRPr="00372F69" w:rsidRDefault="001215A8" w:rsidP="00333BE7">
            <w:pPr>
              <w:shd w:val="clear" w:color="auto" w:fill="FFFFFF"/>
              <w:spacing w:line="226" w:lineRule="exact"/>
              <w:ind w:firstLine="10"/>
              <w:jc w:val="both"/>
            </w:pPr>
            <w:r w:rsidRPr="00372F69">
              <w:rPr>
                <w:color w:val="000000"/>
              </w:rPr>
              <w:t xml:space="preserve">Проведение гидропневматической промывки </w:t>
            </w:r>
            <w:r w:rsidRPr="00372F69">
              <w:rPr>
                <w:color w:val="000000"/>
                <w:spacing w:val="-1"/>
              </w:rPr>
              <w:t xml:space="preserve">системы без разборки ее элементов со снятием сопла элеватора в соответствии с Инструкцией </w:t>
            </w:r>
            <w:r w:rsidRPr="00372F69">
              <w:rPr>
                <w:color w:val="000000"/>
                <w:spacing w:val="14"/>
              </w:rPr>
              <w:t>по подготовке системы отопления к отопительному периоду.</w:t>
            </w:r>
          </w:p>
        </w:tc>
        <w:tc>
          <w:tcPr>
            <w:tcW w:w="3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15A8" w:rsidRPr="00372F69" w:rsidRDefault="001215A8" w:rsidP="00293016">
            <w:pPr>
              <w:shd w:val="clear" w:color="auto" w:fill="FFFFFF"/>
              <w:spacing w:line="221" w:lineRule="exact"/>
              <w:ind w:left="274" w:right="264"/>
              <w:jc w:val="center"/>
            </w:pPr>
            <w:r w:rsidRPr="00372F69">
              <w:rPr>
                <w:color w:val="000000"/>
                <w:spacing w:val="-2"/>
              </w:rPr>
              <w:t xml:space="preserve">1 раз в год и после ремонта </w:t>
            </w:r>
            <w:r w:rsidRPr="00372F69">
              <w:rPr>
                <w:color w:val="000000"/>
                <w:spacing w:val="-3"/>
              </w:rPr>
              <w:t>системы</w:t>
            </w:r>
          </w:p>
        </w:tc>
      </w:tr>
      <w:tr w:rsidR="001215A8" w:rsidRPr="00372F69">
        <w:tblPrEx>
          <w:tblCellMar>
            <w:top w:w="0" w:type="dxa"/>
            <w:bottom w:w="0" w:type="dxa"/>
          </w:tblCellMar>
        </w:tblPrEx>
        <w:trPr>
          <w:trHeight w:hRule="exact" w:val="1181"/>
        </w:trPr>
        <w:tc>
          <w:tcPr>
            <w:tcW w:w="6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15A8" w:rsidRPr="00F97243" w:rsidRDefault="001215A8" w:rsidP="002B3D19">
            <w:pPr>
              <w:rPr>
                <w:b/>
              </w:rPr>
            </w:pPr>
          </w:p>
        </w:tc>
        <w:tc>
          <w:tcPr>
            <w:tcW w:w="21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15A8" w:rsidRPr="00372F69" w:rsidRDefault="001215A8" w:rsidP="002B3D19"/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5A8" w:rsidRPr="00372F69" w:rsidRDefault="001215A8" w:rsidP="00333BE7">
            <w:pPr>
              <w:shd w:val="clear" w:color="auto" w:fill="FFFFFF"/>
              <w:spacing w:line="235" w:lineRule="exact"/>
              <w:ind w:firstLine="10"/>
              <w:jc w:val="both"/>
            </w:pPr>
            <w:r w:rsidRPr="00372F69">
              <w:rPr>
                <w:color w:val="000000"/>
                <w:spacing w:val="7"/>
              </w:rPr>
              <w:t>Гидравлическое испытание системы</w:t>
            </w:r>
            <w:r w:rsidRPr="00372F69">
              <w:rPr>
                <w:color w:val="000000"/>
                <w:spacing w:val="-1"/>
              </w:rPr>
              <w:t>.</w:t>
            </w:r>
          </w:p>
        </w:tc>
        <w:tc>
          <w:tcPr>
            <w:tcW w:w="3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15A8" w:rsidRPr="00372F69" w:rsidRDefault="001215A8" w:rsidP="00293016">
            <w:pPr>
              <w:shd w:val="clear" w:color="auto" w:fill="FFFFFF"/>
              <w:jc w:val="center"/>
            </w:pPr>
            <w:r w:rsidRPr="00372F69">
              <w:rPr>
                <w:color w:val="333333"/>
                <w:spacing w:val="-3"/>
              </w:rPr>
              <w:t>график</w:t>
            </w:r>
          </w:p>
        </w:tc>
      </w:tr>
      <w:tr w:rsidR="001215A8" w:rsidRPr="00372F69">
        <w:tblPrEx>
          <w:tblCellMar>
            <w:top w:w="0" w:type="dxa"/>
            <w:bottom w:w="0" w:type="dxa"/>
          </w:tblCellMar>
        </w:tblPrEx>
        <w:trPr>
          <w:trHeight w:hRule="exact" w:val="1190"/>
        </w:trPr>
        <w:tc>
          <w:tcPr>
            <w:tcW w:w="6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15A8" w:rsidRPr="00F97243" w:rsidRDefault="001215A8" w:rsidP="002B3D19">
            <w:pPr>
              <w:rPr>
                <w:b/>
              </w:rPr>
            </w:pPr>
          </w:p>
        </w:tc>
        <w:tc>
          <w:tcPr>
            <w:tcW w:w="21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15A8" w:rsidRPr="00372F69" w:rsidRDefault="001215A8" w:rsidP="002B3D19"/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5A8" w:rsidRPr="00372F69" w:rsidRDefault="001215A8" w:rsidP="00333BE7">
            <w:pPr>
              <w:shd w:val="clear" w:color="auto" w:fill="FFFFFF"/>
              <w:spacing w:line="235" w:lineRule="exact"/>
              <w:ind w:left="5" w:firstLine="14"/>
              <w:jc w:val="both"/>
            </w:pPr>
            <w:r w:rsidRPr="00372F69">
              <w:rPr>
                <w:color w:val="000000"/>
              </w:rPr>
              <w:t xml:space="preserve">Ремонт, смена прокладок и сальниковых уплотнителей запорно-регулировочной </w:t>
            </w:r>
            <w:r w:rsidRPr="00372F69">
              <w:rPr>
                <w:color w:val="000000"/>
                <w:spacing w:val="-7"/>
              </w:rPr>
              <w:t xml:space="preserve">арматуры, смазка, очистка и притирка </w:t>
            </w:r>
            <w:r w:rsidRPr="00372F69">
              <w:rPr>
                <w:color w:val="000000"/>
                <w:spacing w:val="3"/>
              </w:rPr>
              <w:t xml:space="preserve">трущихся поверхностей, смазка и разгонка </w:t>
            </w:r>
            <w:r w:rsidRPr="00372F69">
              <w:rPr>
                <w:color w:val="000000"/>
                <w:spacing w:val="4"/>
              </w:rPr>
              <w:t>штоков задвижек.</w:t>
            </w:r>
          </w:p>
        </w:tc>
        <w:tc>
          <w:tcPr>
            <w:tcW w:w="3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15A8" w:rsidRPr="00372F69" w:rsidRDefault="001215A8" w:rsidP="00B35A88">
            <w:pPr>
              <w:shd w:val="clear" w:color="auto" w:fill="FFFFFF"/>
              <w:spacing w:line="230" w:lineRule="exact"/>
              <w:ind w:left="562" w:right="547"/>
              <w:jc w:val="center"/>
            </w:pPr>
            <w:r w:rsidRPr="00372F69">
              <w:rPr>
                <w:color w:val="000000"/>
                <w:spacing w:val="-3"/>
              </w:rPr>
              <w:t xml:space="preserve">1 раз в год и по мере </w:t>
            </w:r>
            <w:r w:rsidRPr="00372F69">
              <w:rPr>
                <w:color w:val="000000"/>
                <w:spacing w:val="-2"/>
              </w:rPr>
              <w:t>необходимости</w:t>
            </w:r>
          </w:p>
        </w:tc>
      </w:tr>
      <w:tr w:rsidR="001215A8" w:rsidRPr="00372F69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6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15A8" w:rsidRPr="00F97243" w:rsidRDefault="001215A8" w:rsidP="002B3D19">
            <w:pPr>
              <w:rPr>
                <w:b/>
              </w:rPr>
            </w:pPr>
          </w:p>
        </w:tc>
        <w:tc>
          <w:tcPr>
            <w:tcW w:w="21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15A8" w:rsidRPr="00372F69" w:rsidRDefault="001215A8" w:rsidP="002B3D19"/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5A8" w:rsidRPr="00372F69" w:rsidRDefault="001215A8" w:rsidP="00333BE7">
            <w:pPr>
              <w:shd w:val="clear" w:color="auto" w:fill="FFFFFF"/>
              <w:ind w:left="14"/>
              <w:jc w:val="both"/>
            </w:pPr>
            <w:r w:rsidRPr="00372F69">
              <w:rPr>
                <w:color w:val="000000"/>
                <w:spacing w:val="-1"/>
              </w:rPr>
              <w:t>Врезка штуцеров, воздушников, спутников, гильз в систему, заливка масла в гильзы при необходимости</w:t>
            </w:r>
          </w:p>
        </w:tc>
        <w:tc>
          <w:tcPr>
            <w:tcW w:w="3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15A8" w:rsidRPr="00372F69" w:rsidRDefault="001215A8" w:rsidP="00B35A88">
            <w:pPr>
              <w:shd w:val="clear" w:color="auto" w:fill="FFFFFF"/>
              <w:jc w:val="center"/>
            </w:pPr>
            <w:r w:rsidRPr="00372F69">
              <w:rPr>
                <w:color w:val="000000"/>
                <w:spacing w:val="-6"/>
              </w:rPr>
              <w:t>график</w:t>
            </w:r>
          </w:p>
        </w:tc>
      </w:tr>
      <w:tr w:rsidR="001215A8" w:rsidRPr="00372F69">
        <w:tblPrEx>
          <w:tblCellMar>
            <w:top w:w="0" w:type="dxa"/>
            <w:bottom w:w="0" w:type="dxa"/>
          </w:tblCellMar>
        </w:tblPrEx>
        <w:trPr>
          <w:trHeight w:hRule="exact" w:val="1219"/>
        </w:trPr>
        <w:tc>
          <w:tcPr>
            <w:tcW w:w="6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15A8" w:rsidRPr="00F97243" w:rsidRDefault="001215A8" w:rsidP="002B3D19">
            <w:pPr>
              <w:rPr>
                <w:b/>
              </w:rPr>
            </w:pPr>
          </w:p>
        </w:tc>
        <w:tc>
          <w:tcPr>
            <w:tcW w:w="21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15A8" w:rsidRPr="00372F69" w:rsidRDefault="001215A8" w:rsidP="002B3D19"/>
        </w:tc>
        <w:tc>
          <w:tcPr>
            <w:tcW w:w="4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5A8" w:rsidRPr="00372F69" w:rsidRDefault="001215A8" w:rsidP="002B3D19">
            <w:pPr>
              <w:shd w:val="clear" w:color="auto" w:fill="FFFFFF"/>
              <w:spacing w:line="230" w:lineRule="exact"/>
              <w:ind w:right="14" w:firstLine="5"/>
              <w:jc w:val="both"/>
            </w:pPr>
            <w:r w:rsidRPr="00372F69">
              <w:rPr>
                <w:color w:val="000000"/>
              </w:rPr>
              <w:t xml:space="preserve">Снятие и установка запорной арматуры для </w:t>
            </w:r>
            <w:r w:rsidRPr="00372F69">
              <w:rPr>
                <w:color w:val="000000"/>
                <w:spacing w:val="15"/>
              </w:rPr>
              <w:t xml:space="preserve">осмотра </w:t>
            </w:r>
            <w:r w:rsidR="00256808" w:rsidRPr="00372F69">
              <w:rPr>
                <w:color w:val="000000"/>
                <w:spacing w:val="15"/>
              </w:rPr>
              <w:t>и</w:t>
            </w:r>
            <w:r w:rsidRPr="00372F69">
              <w:rPr>
                <w:color w:val="000000"/>
                <w:spacing w:val="15"/>
              </w:rPr>
              <w:t xml:space="preserve"> ремонта (шабрение дисков </w:t>
            </w:r>
            <w:r w:rsidRPr="00372F69">
              <w:rPr>
                <w:color w:val="000000"/>
                <w:spacing w:val="-2"/>
              </w:rPr>
              <w:t xml:space="preserve">задвижек, проверка плотности колец задвижек, </w:t>
            </w:r>
            <w:r w:rsidRPr="00372F69">
              <w:rPr>
                <w:color w:val="000000"/>
                <w:spacing w:val="2"/>
              </w:rPr>
              <w:t xml:space="preserve">плотности закрытия, опрессовки), замена </w:t>
            </w:r>
            <w:r w:rsidRPr="00372F69">
              <w:rPr>
                <w:color w:val="000000"/>
                <w:spacing w:val="-1"/>
              </w:rPr>
              <w:t>фланцевых соединений по всей системе.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15A8" w:rsidRPr="00372F69" w:rsidRDefault="001215A8" w:rsidP="00256808">
            <w:pPr>
              <w:shd w:val="clear" w:color="auto" w:fill="FFFFFF"/>
              <w:jc w:val="center"/>
            </w:pPr>
            <w:r w:rsidRPr="00372F69">
              <w:rPr>
                <w:color w:val="000000"/>
                <w:spacing w:val="-4"/>
              </w:rPr>
              <w:t>1 раз в 3 года</w:t>
            </w:r>
          </w:p>
        </w:tc>
      </w:tr>
      <w:tr w:rsidR="001215A8" w:rsidRPr="00372F69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6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15A8" w:rsidRPr="00F97243" w:rsidRDefault="001215A8" w:rsidP="002B3D19">
            <w:pPr>
              <w:rPr>
                <w:b/>
              </w:rPr>
            </w:pPr>
          </w:p>
        </w:tc>
        <w:tc>
          <w:tcPr>
            <w:tcW w:w="21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15A8" w:rsidRPr="00372F69" w:rsidRDefault="001215A8" w:rsidP="002B3D19"/>
        </w:tc>
        <w:tc>
          <w:tcPr>
            <w:tcW w:w="4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5A8" w:rsidRPr="00372F69" w:rsidRDefault="001215A8" w:rsidP="002B3D19">
            <w:pPr>
              <w:shd w:val="clear" w:color="auto" w:fill="FFFFFF"/>
              <w:spacing w:line="240" w:lineRule="exact"/>
              <w:ind w:right="14"/>
              <w:jc w:val="both"/>
            </w:pPr>
            <w:r w:rsidRPr="00372F69">
              <w:rPr>
                <w:color w:val="000000"/>
                <w:spacing w:val="11"/>
              </w:rPr>
              <w:t xml:space="preserve">Мелкий ремонт тепловой изоляции </w:t>
            </w:r>
            <w:r w:rsidRPr="00372F69">
              <w:rPr>
                <w:color w:val="000000"/>
                <w:spacing w:val="13"/>
              </w:rPr>
              <w:t xml:space="preserve">(восстановление обвисшей изоляции, </w:t>
            </w:r>
            <w:r w:rsidRPr="00372F69">
              <w:rPr>
                <w:color w:val="000000"/>
                <w:spacing w:val="1"/>
              </w:rPr>
              <w:t xml:space="preserve">крепление изоляции с целью предупреждения </w:t>
            </w:r>
            <w:r w:rsidRPr="00372F69">
              <w:rPr>
                <w:color w:val="000000"/>
                <w:spacing w:val="-1"/>
              </w:rPr>
              <w:t>ее разрушения).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15A8" w:rsidRPr="00372F69" w:rsidRDefault="001215A8" w:rsidP="00256808">
            <w:pPr>
              <w:shd w:val="clear" w:color="auto" w:fill="FFFFFF"/>
              <w:spacing w:line="240" w:lineRule="exact"/>
              <w:ind w:left="336" w:right="374"/>
              <w:jc w:val="center"/>
            </w:pPr>
            <w:r w:rsidRPr="00372F69">
              <w:rPr>
                <w:color w:val="000000"/>
                <w:spacing w:val="-2"/>
              </w:rPr>
              <w:t>до начала отопительного периода</w:t>
            </w:r>
          </w:p>
        </w:tc>
      </w:tr>
      <w:tr w:rsidR="001215A8" w:rsidRPr="00372F69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5A8" w:rsidRPr="00F97243" w:rsidRDefault="001215A8" w:rsidP="002B3D19">
            <w:pPr>
              <w:rPr>
                <w:b/>
              </w:rPr>
            </w:pPr>
          </w:p>
        </w:tc>
        <w:tc>
          <w:tcPr>
            <w:tcW w:w="21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5A8" w:rsidRPr="00372F69" w:rsidRDefault="001215A8" w:rsidP="002B3D19"/>
        </w:tc>
        <w:tc>
          <w:tcPr>
            <w:tcW w:w="4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5A8" w:rsidRPr="00372F69" w:rsidRDefault="001215A8" w:rsidP="002B3D19">
            <w:pPr>
              <w:shd w:val="clear" w:color="auto" w:fill="FFFFFF"/>
              <w:spacing w:line="226" w:lineRule="exact"/>
              <w:ind w:right="14" w:hanging="5"/>
              <w:jc w:val="both"/>
            </w:pPr>
            <w:r w:rsidRPr="00372F69">
              <w:rPr>
                <w:color w:val="000000"/>
                <w:spacing w:val="-1"/>
              </w:rPr>
              <w:t xml:space="preserve">Снятие показаний приборов на элеваторном </w:t>
            </w:r>
            <w:r w:rsidRPr="00372F69">
              <w:rPr>
                <w:color w:val="000000"/>
                <w:spacing w:val="3"/>
              </w:rPr>
              <w:t>узле</w:t>
            </w:r>
            <w:r w:rsidR="00372F69">
              <w:rPr>
                <w:color w:val="000000"/>
                <w:spacing w:val="3"/>
              </w:rPr>
              <w:t xml:space="preserve"> </w:t>
            </w:r>
            <w:r w:rsidRPr="00372F69">
              <w:rPr>
                <w:color w:val="000000"/>
                <w:spacing w:val="3"/>
              </w:rPr>
              <w:t>(</w:t>
            </w:r>
            <w:r w:rsidR="006F216A" w:rsidRPr="00372F69">
              <w:rPr>
                <w:color w:val="000000"/>
                <w:spacing w:val="3"/>
              </w:rPr>
              <w:t>давление</w:t>
            </w:r>
            <w:r w:rsidRPr="00372F69">
              <w:rPr>
                <w:color w:val="000000"/>
                <w:spacing w:val="3"/>
              </w:rPr>
              <w:t xml:space="preserve">, температура теплоносителя до </w:t>
            </w:r>
            <w:r w:rsidRPr="00372F69">
              <w:rPr>
                <w:color w:val="000000"/>
                <w:spacing w:val="-1"/>
              </w:rPr>
              <w:t>и после элеватора) с ведением журнала.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15A8" w:rsidRPr="00372F69" w:rsidRDefault="001215A8" w:rsidP="00256808">
            <w:pPr>
              <w:shd w:val="clear" w:color="auto" w:fill="FFFFFF"/>
              <w:spacing w:line="226" w:lineRule="exact"/>
              <w:ind w:left="422" w:right="446"/>
              <w:jc w:val="center"/>
            </w:pPr>
            <w:r w:rsidRPr="00372F69">
              <w:rPr>
                <w:color w:val="000000"/>
                <w:spacing w:val="-2"/>
              </w:rPr>
              <w:t>1 раз в месяц в течени</w:t>
            </w:r>
            <w:r w:rsidR="00372F69">
              <w:rPr>
                <w:color w:val="000000"/>
                <w:spacing w:val="-2"/>
              </w:rPr>
              <w:t>е</w:t>
            </w:r>
            <w:r w:rsidRPr="00372F69">
              <w:rPr>
                <w:color w:val="000000"/>
                <w:spacing w:val="-2"/>
              </w:rPr>
              <w:t xml:space="preserve"> </w:t>
            </w:r>
            <w:r w:rsidRPr="00372F69">
              <w:rPr>
                <w:color w:val="000000"/>
                <w:spacing w:val="-1"/>
              </w:rPr>
              <w:t>отопительного сезона</w:t>
            </w:r>
          </w:p>
        </w:tc>
      </w:tr>
      <w:tr w:rsidR="001215A8" w:rsidRPr="00372F69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6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215A8" w:rsidRPr="00F97243" w:rsidRDefault="001215A8" w:rsidP="002B3D19">
            <w:pPr>
              <w:shd w:val="clear" w:color="auto" w:fill="FFFFFF"/>
              <w:ind w:left="82"/>
              <w:rPr>
                <w:b/>
              </w:rPr>
            </w:pPr>
            <w:r w:rsidRPr="00F97243">
              <w:rPr>
                <w:b/>
                <w:color w:val="000000"/>
                <w:spacing w:val="-5"/>
              </w:rPr>
              <w:t>2.3.</w:t>
            </w:r>
          </w:p>
        </w:tc>
        <w:tc>
          <w:tcPr>
            <w:tcW w:w="21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215A8" w:rsidRPr="00372F69" w:rsidRDefault="001215A8" w:rsidP="002B3D19">
            <w:pPr>
              <w:shd w:val="clear" w:color="auto" w:fill="FFFFFF"/>
              <w:spacing w:line="230" w:lineRule="exact"/>
              <w:ind w:left="58" w:right="67"/>
              <w:jc w:val="center"/>
            </w:pPr>
            <w:r w:rsidRPr="00372F69">
              <w:rPr>
                <w:color w:val="000000"/>
                <w:spacing w:val="-2"/>
              </w:rPr>
              <w:t xml:space="preserve">Системы холодного и горячего </w:t>
            </w:r>
            <w:r w:rsidRPr="00372F69">
              <w:rPr>
                <w:color w:val="000000"/>
                <w:spacing w:val="-1"/>
              </w:rPr>
              <w:t>водоснабжения</w:t>
            </w:r>
          </w:p>
        </w:tc>
        <w:tc>
          <w:tcPr>
            <w:tcW w:w="4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5A8" w:rsidRPr="00372F69" w:rsidRDefault="001215A8" w:rsidP="002B3D19">
            <w:pPr>
              <w:shd w:val="clear" w:color="auto" w:fill="FFFFFF"/>
              <w:spacing w:line="226" w:lineRule="exact"/>
              <w:ind w:right="10"/>
              <w:jc w:val="both"/>
            </w:pPr>
            <w:r w:rsidRPr="00372F69">
              <w:rPr>
                <w:color w:val="000000"/>
              </w:rPr>
              <w:t xml:space="preserve">Ремонт, смена прокладок и сальниковых </w:t>
            </w:r>
            <w:r w:rsidRPr="00372F69">
              <w:rPr>
                <w:color w:val="000000"/>
                <w:spacing w:val="8"/>
              </w:rPr>
              <w:t xml:space="preserve">уплотнителей запорно-регулировочной </w:t>
            </w:r>
            <w:r w:rsidRPr="00372F69">
              <w:rPr>
                <w:color w:val="000000"/>
                <w:spacing w:val="2"/>
              </w:rPr>
              <w:t xml:space="preserve">арматуры, смазка и притирка трущихся </w:t>
            </w:r>
            <w:r w:rsidRPr="00372F69">
              <w:rPr>
                <w:color w:val="000000"/>
                <w:spacing w:val="5"/>
              </w:rPr>
              <w:t xml:space="preserve">поверхностей, смазка и разгонка штоков </w:t>
            </w:r>
            <w:r w:rsidRPr="00372F69">
              <w:rPr>
                <w:color w:val="000000"/>
                <w:spacing w:val="-2"/>
              </w:rPr>
              <w:t>задвижек.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15A8" w:rsidRPr="00372F69" w:rsidRDefault="001215A8" w:rsidP="00256808">
            <w:pPr>
              <w:shd w:val="clear" w:color="auto" w:fill="FFFFFF"/>
              <w:spacing w:line="235" w:lineRule="exact"/>
              <w:ind w:left="547" w:right="557"/>
              <w:jc w:val="center"/>
            </w:pPr>
            <w:r w:rsidRPr="00372F69">
              <w:rPr>
                <w:color w:val="000000"/>
                <w:spacing w:val="-3"/>
              </w:rPr>
              <w:t xml:space="preserve">1 раз в год и по мере </w:t>
            </w:r>
            <w:r w:rsidRPr="00372F69">
              <w:rPr>
                <w:color w:val="000000"/>
                <w:spacing w:val="-2"/>
              </w:rPr>
              <w:t>необходимости</w:t>
            </w:r>
          </w:p>
        </w:tc>
      </w:tr>
      <w:tr w:rsidR="001215A8" w:rsidRPr="00372F69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6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215A8" w:rsidRPr="00F97243" w:rsidRDefault="001215A8" w:rsidP="002B3D19">
            <w:pPr>
              <w:rPr>
                <w:b/>
              </w:rPr>
            </w:pPr>
          </w:p>
          <w:p w:rsidR="001215A8" w:rsidRPr="00F97243" w:rsidRDefault="001215A8" w:rsidP="002B3D19">
            <w:pPr>
              <w:rPr>
                <w:b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215A8" w:rsidRPr="00372F69" w:rsidRDefault="001215A8" w:rsidP="002B3D19"/>
          <w:p w:rsidR="001215A8" w:rsidRPr="00372F69" w:rsidRDefault="001215A8" w:rsidP="002B3D19"/>
        </w:tc>
        <w:tc>
          <w:tcPr>
            <w:tcW w:w="4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5A8" w:rsidRPr="00372F69" w:rsidRDefault="001215A8" w:rsidP="006F216A">
            <w:pPr>
              <w:shd w:val="clear" w:color="auto" w:fill="FFFFFF"/>
              <w:spacing w:line="230" w:lineRule="exact"/>
              <w:ind w:right="14" w:hanging="5"/>
              <w:jc w:val="both"/>
            </w:pPr>
            <w:r w:rsidRPr="00372F69">
              <w:rPr>
                <w:color w:val="000000"/>
                <w:spacing w:val="12"/>
              </w:rPr>
              <w:t xml:space="preserve">Гидравлическое испытание системы, </w:t>
            </w:r>
            <w:r w:rsidRPr="00372F69">
              <w:rPr>
                <w:color w:val="000000"/>
              </w:rPr>
              <w:t>проходящей по</w:t>
            </w:r>
            <w:r w:rsidR="006F216A" w:rsidRPr="00372F69">
              <w:rPr>
                <w:color w:val="000000"/>
              </w:rPr>
              <w:t xml:space="preserve"> техподполью</w:t>
            </w:r>
            <w:r w:rsidRPr="00372F69">
              <w:rPr>
                <w:color w:val="000000"/>
              </w:rPr>
              <w:t xml:space="preserve">, до отсекающей </w:t>
            </w:r>
            <w:r w:rsidRPr="00372F69">
              <w:rPr>
                <w:color w:val="000000"/>
                <w:spacing w:val="2"/>
              </w:rPr>
              <w:t>арматуры по стоякам подающего</w:t>
            </w:r>
            <w:r w:rsidR="006F216A" w:rsidRPr="00372F69">
              <w:rPr>
                <w:color w:val="000000"/>
                <w:spacing w:val="2"/>
              </w:rPr>
              <w:t xml:space="preserve"> и циркуляционного турбопроводов.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15A8" w:rsidRPr="00372F69" w:rsidRDefault="001215A8" w:rsidP="00256808">
            <w:pPr>
              <w:shd w:val="clear" w:color="auto" w:fill="FFFFFF"/>
              <w:jc w:val="center"/>
            </w:pPr>
            <w:r w:rsidRPr="00372F69">
              <w:rPr>
                <w:color w:val="000000"/>
                <w:spacing w:val="-3"/>
              </w:rPr>
              <w:t>график</w:t>
            </w:r>
          </w:p>
        </w:tc>
      </w:tr>
      <w:tr w:rsidR="001215A8" w:rsidRPr="00372F69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6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215A8" w:rsidRPr="00F97243" w:rsidRDefault="001215A8" w:rsidP="002B3D19">
            <w:pPr>
              <w:rPr>
                <w:b/>
              </w:rPr>
            </w:pPr>
          </w:p>
          <w:p w:rsidR="001215A8" w:rsidRPr="00F97243" w:rsidRDefault="001215A8" w:rsidP="002B3D19">
            <w:pPr>
              <w:rPr>
                <w:b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215A8" w:rsidRPr="00372F69" w:rsidRDefault="001215A8" w:rsidP="002B3D19"/>
          <w:p w:rsidR="001215A8" w:rsidRPr="00372F69" w:rsidRDefault="001215A8" w:rsidP="002B3D19"/>
        </w:tc>
        <w:tc>
          <w:tcPr>
            <w:tcW w:w="4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5A8" w:rsidRPr="00372F69" w:rsidRDefault="001215A8" w:rsidP="002B3D19">
            <w:pPr>
              <w:shd w:val="clear" w:color="auto" w:fill="FFFFFF"/>
              <w:spacing w:line="226" w:lineRule="exact"/>
              <w:ind w:right="14" w:firstLine="5"/>
              <w:jc w:val="both"/>
            </w:pPr>
            <w:r w:rsidRPr="00372F69">
              <w:rPr>
                <w:color w:val="000000"/>
                <w:spacing w:val="2"/>
              </w:rPr>
              <w:t xml:space="preserve">Врезка штуцеров, воздушников,' спутников, </w:t>
            </w:r>
            <w:r w:rsidRPr="00372F69">
              <w:rPr>
                <w:color w:val="000000"/>
                <w:spacing w:val="-2"/>
              </w:rPr>
              <w:t>гильз в систему, заливка масла в гильзы при необход</w:t>
            </w:r>
            <w:r w:rsidR="006F216A" w:rsidRPr="00372F69">
              <w:rPr>
                <w:color w:val="000000"/>
                <w:spacing w:val="-2"/>
              </w:rPr>
              <w:t>имости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15A8" w:rsidRPr="00372F69" w:rsidRDefault="001215A8" w:rsidP="00256808">
            <w:pPr>
              <w:shd w:val="clear" w:color="auto" w:fill="FFFFFF"/>
              <w:jc w:val="center"/>
            </w:pPr>
            <w:r w:rsidRPr="00372F69">
              <w:rPr>
                <w:color w:val="000000"/>
                <w:spacing w:val="-5"/>
              </w:rPr>
              <w:t>график</w:t>
            </w:r>
          </w:p>
        </w:tc>
      </w:tr>
      <w:tr w:rsidR="001215A8" w:rsidRPr="00372F69">
        <w:tblPrEx>
          <w:tblCellMar>
            <w:top w:w="0" w:type="dxa"/>
            <w:bottom w:w="0" w:type="dxa"/>
          </w:tblCellMar>
        </w:tblPrEx>
        <w:trPr>
          <w:trHeight w:hRule="exact" w:val="1242"/>
        </w:trPr>
        <w:tc>
          <w:tcPr>
            <w:tcW w:w="6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215A8" w:rsidRPr="00F97243" w:rsidRDefault="001215A8" w:rsidP="002B3D19">
            <w:pPr>
              <w:rPr>
                <w:b/>
              </w:rPr>
            </w:pPr>
          </w:p>
          <w:p w:rsidR="001215A8" w:rsidRPr="00F97243" w:rsidRDefault="001215A8" w:rsidP="002B3D19">
            <w:pPr>
              <w:rPr>
                <w:b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215A8" w:rsidRPr="00372F69" w:rsidRDefault="001215A8" w:rsidP="002B3D19"/>
          <w:p w:rsidR="001215A8" w:rsidRPr="00372F69" w:rsidRDefault="001215A8" w:rsidP="002B3D19"/>
        </w:tc>
        <w:tc>
          <w:tcPr>
            <w:tcW w:w="4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5A8" w:rsidRPr="00372F69" w:rsidRDefault="001215A8" w:rsidP="00372F69">
            <w:pPr>
              <w:shd w:val="clear" w:color="auto" w:fill="FFFFFF"/>
              <w:spacing w:line="226" w:lineRule="exact"/>
              <w:ind w:right="5" w:firstLine="77"/>
              <w:jc w:val="both"/>
            </w:pPr>
            <w:r w:rsidRPr="00372F69">
              <w:rPr>
                <w:color w:val="000000"/>
              </w:rPr>
              <w:t xml:space="preserve">Снятие и установка запорной арматуры для </w:t>
            </w:r>
            <w:r w:rsidRPr="00372F69">
              <w:rPr>
                <w:color w:val="000000"/>
                <w:spacing w:val="2"/>
              </w:rPr>
              <w:t xml:space="preserve">осмотра и ремонта (шабрение дисков </w:t>
            </w:r>
            <w:r w:rsidRPr="00372F69">
              <w:rPr>
                <w:color w:val="000000"/>
                <w:spacing w:val="1"/>
              </w:rPr>
              <w:t xml:space="preserve">задвижек, проверка плотности колец задвижек, плотности закрытия, опрессовки), замена </w:t>
            </w:r>
            <w:r w:rsidRPr="00372F69">
              <w:rPr>
                <w:color w:val="000000"/>
                <w:spacing w:val="3"/>
              </w:rPr>
              <w:t>фланцевых соединений</w:t>
            </w:r>
            <w:r w:rsidR="006F216A" w:rsidRPr="00372F69">
              <w:rPr>
                <w:color w:val="000000"/>
                <w:spacing w:val="3"/>
              </w:rPr>
              <w:t xml:space="preserve"> по всей системе.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15A8" w:rsidRPr="00372F69" w:rsidRDefault="001215A8" w:rsidP="00256808">
            <w:pPr>
              <w:shd w:val="clear" w:color="auto" w:fill="FFFFFF"/>
              <w:jc w:val="center"/>
            </w:pPr>
            <w:r w:rsidRPr="00372F69">
              <w:rPr>
                <w:color w:val="000000"/>
                <w:spacing w:val="-4"/>
              </w:rPr>
              <w:t>1 раз в 3 года</w:t>
            </w:r>
          </w:p>
        </w:tc>
      </w:tr>
      <w:tr w:rsidR="001215A8" w:rsidRPr="00372F69">
        <w:tblPrEx>
          <w:tblCellMar>
            <w:top w:w="0" w:type="dxa"/>
            <w:bottom w:w="0" w:type="dxa"/>
          </w:tblCellMar>
        </w:tblPrEx>
        <w:trPr>
          <w:trHeight w:hRule="exact" w:val="777"/>
        </w:trPr>
        <w:tc>
          <w:tcPr>
            <w:tcW w:w="6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215A8" w:rsidRPr="00F97243" w:rsidRDefault="001215A8" w:rsidP="002B3D19">
            <w:pPr>
              <w:rPr>
                <w:b/>
              </w:rPr>
            </w:pPr>
          </w:p>
          <w:p w:rsidR="001215A8" w:rsidRPr="00F97243" w:rsidRDefault="001215A8" w:rsidP="002B3D19">
            <w:pPr>
              <w:rPr>
                <w:b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215A8" w:rsidRPr="00372F69" w:rsidRDefault="001215A8" w:rsidP="002B3D19"/>
          <w:p w:rsidR="001215A8" w:rsidRPr="00372F69" w:rsidRDefault="001215A8" w:rsidP="002B3D19"/>
        </w:tc>
        <w:tc>
          <w:tcPr>
            <w:tcW w:w="4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5A8" w:rsidRPr="00372F69" w:rsidRDefault="001215A8" w:rsidP="002B3D19">
            <w:pPr>
              <w:shd w:val="clear" w:color="auto" w:fill="FFFFFF"/>
              <w:spacing w:line="230" w:lineRule="exact"/>
              <w:ind w:right="10" w:hanging="5"/>
              <w:jc w:val="both"/>
            </w:pPr>
            <w:r w:rsidRPr="00372F69">
              <w:rPr>
                <w:color w:val="000000"/>
                <w:spacing w:val="-7"/>
              </w:rPr>
              <w:t xml:space="preserve">Мелкий ремонт </w:t>
            </w:r>
            <w:r w:rsidR="006F216A" w:rsidRPr="00372F69">
              <w:rPr>
                <w:color w:val="000000"/>
                <w:spacing w:val="-7"/>
              </w:rPr>
              <w:t>тепловой изоляции</w:t>
            </w:r>
            <w:r w:rsidRPr="00372F69">
              <w:rPr>
                <w:color w:val="000000"/>
                <w:spacing w:val="-7"/>
              </w:rPr>
              <w:t xml:space="preserve"> </w:t>
            </w:r>
            <w:r w:rsidRPr="00372F69">
              <w:rPr>
                <w:color w:val="000000"/>
                <w:spacing w:val="-5"/>
              </w:rPr>
              <w:t xml:space="preserve">(восстановление </w:t>
            </w:r>
            <w:r w:rsidR="006F216A" w:rsidRPr="00372F69">
              <w:rPr>
                <w:color w:val="000000"/>
                <w:spacing w:val="-5"/>
              </w:rPr>
              <w:t>обвисшей</w:t>
            </w:r>
            <w:r w:rsidRPr="00372F69">
              <w:rPr>
                <w:color w:val="000000"/>
                <w:spacing w:val="-5"/>
              </w:rPr>
              <w:t xml:space="preserve"> изоляции, </w:t>
            </w:r>
            <w:r w:rsidRPr="00372F69">
              <w:rPr>
                <w:color w:val="000000"/>
                <w:spacing w:val="1"/>
              </w:rPr>
              <w:t xml:space="preserve">крепление изоляции с целью предупреждения </w:t>
            </w:r>
            <w:r w:rsidRPr="00372F69">
              <w:rPr>
                <w:color w:val="000000"/>
                <w:spacing w:val="-1"/>
              </w:rPr>
              <w:t>ее разрушения).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15A8" w:rsidRPr="00372F69" w:rsidRDefault="002B3D19" w:rsidP="00256808">
            <w:pPr>
              <w:shd w:val="clear" w:color="auto" w:fill="FFFFFF"/>
              <w:jc w:val="center"/>
            </w:pPr>
            <w:r w:rsidRPr="00372F69">
              <w:rPr>
                <w:color w:val="000000"/>
              </w:rPr>
              <w:t>до августа текущего года</w:t>
            </w:r>
          </w:p>
        </w:tc>
      </w:tr>
      <w:tr w:rsidR="001215A8" w:rsidRPr="00372F69">
        <w:tblPrEx>
          <w:tblCellMar>
            <w:top w:w="0" w:type="dxa"/>
            <w:bottom w:w="0" w:type="dxa"/>
          </w:tblCellMar>
        </w:tblPrEx>
        <w:trPr>
          <w:trHeight w:hRule="exact" w:val="694"/>
        </w:trPr>
        <w:tc>
          <w:tcPr>
            <w:tcW w:w="6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5A8" w:rsidRPr="00F97243" w:rsidRDefault="001215A8" w:rsidP="002B3D19">
            <w:pPr>
              <w:rPr>
                <w:b/>
              </w:rPr>
            </w:pPr>
          </w:p>
          <w:p w:rsidR="001215A8" w:rsidRPr="00F97243" w:rsidRDefault="001215A8" w:rsidP="002B3D19">
            <w:pPr>
              <w:rPr>
                <w:b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5A8" w:rsidRPr="00372F69" w:rsidRDefault="001215A8" w:rsidP="002B3D19"/>
          <w:p w:rsidR="001215A8" w:rsidRPr="00372F69" w:rsidRDefault="001215A8" w:rsidP="002B3D19"/>
        </w:tc>
        <w:tc>
          <w:tcPr>
            <w:tcW w:w="4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5A8" w:rsidRPr="00372F69" w:rsidRDefault="001215A8" w:rsidP="002B3D19">
            <w:pPr>
              <w:shd w:val="clear" w:color="auto" w:fill="FFFFFF"/>
              <w:spacing w:line="226" w:lineRule="exact"/>
              <w:ind w:right="10"/>
              <w:jc w:val="both"/>
            </w:pPr>
            <w:r w:rsidRPr="00372F69">
              <w:rPr>
                <w:color w:val="000000"/>
                <w:spacing w:val="1"/>
              </w:rPr>
              <w:t xml:space="preserve">Консервация поливочной системы (отсечение </w:t>
            </w:r>
            <w:r w:rsidRPr="00372F69">
              <w:rPr>
                <w:color w:val="000000"/>
                <w:spacing w:val="-1"/>
              </w:rPr>
              <w:t>от системы ХВС, слив воды).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15A8" w:rsidRPr="00372F69" w:rsidRDefault="001215A8" w:rsidP="00256808">
            <w:pPr>
              <w:shd w:val="clear" w:color="auto" w:fill="FFFFFF"/>
              <w:jc w:val="center"/>
            </w:pPr>
            <w:r w:rsidRPr="00372F69">
              <w:rPr>
                <w:color w:val="000000"/>
                <w:spacing w:val="-2"/>
              </w:rPr>
              <w:t>до середины сентября</w:t>
            </w:r>
          </w:p>
        </w:tc>
      </w:tr>
      <w:tr w:rsidR="001215A8" w:rsidRPr="00372F69">
        <w:tblPrEx>
          <w:tblCellMar>
            <w:top w:w="0" w:type="dxa"/>
            <w:bottom w:w="0" w:type="dxa"/>
          </w:tblCellMar>
        </w:tblPrEx>
        <w:trPr>
          <w:trHeight w:hRule="exact" w:val="1142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5A8" w:rsidRPr="00F97243" w:rsidRDefault="001215A8" w:rsidP="002B3D19">
            <w:pPr>
              <w:shd w:val="clear" w:color="auto" w:fill="FFFFFF"/>
              <w:ind w:left="86"/>
              <w:rPr>
                <w:b/>
              </w:rPr>
            </w:pPr>
            <w:r w:rsidRPr="00F97243">
              <w:rPr>
                <w:b/>
                <w:color w:val="000000"/>
                <w:spacing w:val="-6"/>
              </w:rPr>
              <w:t>2.4.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5A8" w:rsidRPr="00372F69" w:rsidRDefault="001215A8" w:rsidP="002B3D19">
            <w:pPr>
              <w:shd w:val="clear" w:color="auto" w:fill="FFFFFF"/>
              <w:spacing w:line="226" w:lineRule="exact"/>
              <w:ind w:left="43" w:right="62"/>
              <w:jc w:val="center"/>
            </w:pPr>
            <w:r w:rsidRPr="00372F69">
              <w:rPr>
                <w:color w:val="000000"/>
                <w:spacing w:val="-1"/>
              </w:rPr>
              <w:t xml:space="preserve">Система ХВС, </w:t>
            </w:r>
            <w:r w:rsidRPr="00372F69">
              <w:rPr>
                <w:color w:val="000000"/>
                <w:spacing w:val="-2"/>
              </w:rPr>
              <w:t>ливневая канализация</w:t>
            </w:r>
          </w:p>
        </w:tc>
        <w:tc>
          <w:tcPr>
            <w:tcW w:w="4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5A8" w:rsidRPr="00372F69" w:rsidRDefault="001215A8" w:rsidP="002B3D19">
            <w:pPr>
              <w:shd w:val="clear" w:color="auto" w:fill="FFFFFF"/>
              <w:spacing w:line="216" w:lineRule="exact"/>
              <w:ind w:right="5"/>
              <w:jc w:val="both"/>
            </w:pPr>
            <w:r w:rsidRPr="00372F69">
              <w:rPr>
                <w:color w:val="000000"/>
              </w:rPr>
              <w:t xml:space="preserve">Ремонт системы организованного водоотвода, </w:t>
            </w:r>
            <w:r w:rsidRPr="00372F69">
              <w:rPr>
                <w:color w:val="000000"/>
                <w:spacing w:val="12"/>
              </w:rPr>
              <w:t xml:space="preserve">ливневой канализации (укрепление </w:t>
            </w:r>
            <w:r w:rsidRPr="00372F69">
              <w:rPr>
                <w:color w:val="000000"/>
                <w:spacing w:val="13"/>
              </w:rPr>
              <w:t xml:space="preserve">трубопроводов, желобов, устранение </w:t>
            </w:r>
            <w:r w:rsidRPr="00372F69">
              <w:rPr>
                <w:color w:val="000000"/>
                <w:spacing w:val="-1"/>
              </w:rPr>
              <w:t>поврежден</w:t>
            </w:r>
            <w:r w:rsidR="002B3D19" w:rsidRPr="00372F69">
              <w:rPr>
                <w:color w:val="000000"/>
                <w:spacing w:val="-1"/>
              </w:rPr>
              <w:t xml:space="preserve">ия </w:t>
            </w:r>
            <w:r w:rsidRPr="00372F69">
              <w:rPr>
                <w:color w:val="000000"/>
                <w:spacing w:val="-1"/>
              </w:rPr>
              <w:t xml:space="preserve">воронок, колен, труб, зачеканка фасонных частей) 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15A8" w:rsidRPr="00372F69" w:rsidRDefault="001215A8" w:rsidP="00256808">
            <w:pPr>
              <w:shd w:val="clear" w:color="auto" w:fill="FFFFFF"/>
              <w:spacing w:line="230" w:lineRule="exact"/>
              <w:ind w:left="278" w:right="298"/>
              <w:jc w:val="center"/>
            </w:pPr>
            <w:r w:rsidRPr="00372F69">
              <w:rPr>
                <w:color w:val="000000"/>
                <w:spacing w:val="-2"/>
              </w:rPr>
              <w:t>по мере необходимости до начала сентября</w:t>
            </w:r>
          </w:p>
        </w:tc>
      </w:tr>
      <w:tr w:rsidR="001215A8" w:rsidRPr="0017505A">
        <w:tblPrEx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6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5A8" w:rsidRPr="00F97243" w:rsidRDefault="001215A8" w:rsidP="002B3D19">
            <w:pPr>
              <w:shd w:val="clear" w:color="auto" w:fill="FFFFFF"/>
              <w:ind w:left="91"/>
              <w:rPr>
                <w:b/>
              </w:rPr>
            </w:pPr>
            <w:r w:rsidRPr="00F97243">
              <w:rPr>
                <w:b/>
                <w:color w:val="000000"/>
                <w:spacing w:val="-6"/>
              </w:rPr>
              <w:t>2.5.</w:t>
            </w:r>
          </w:p>
        </w:tc>
        <w:tc>
          <w:tcPr>
            <w:tcW w:w="21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5A8" w:rsidRPr="0017505A" w:rsidRDefault="001215A8" w:rsidP="002B3D19">
            <w:pPr>
              <w:shd w:val="clear" w:color="auto" w:fill="FFFFFF"/>
              <w:spacing w:line="221" w:lineRule="exact"/>
              <w:ind w:left="154" w:right="163"/>
              <w:jc w:val="center"/>
            </w:pPr>
            <w:r w:rsidRPr="0017505A">
              <w:rPr>
                <w:color w:val="000000"/>
                <w:spacing w:val="-2"/>
              </w:rPr>
              <w:t>Ремонт внутренних помещений</w:t>
            </w:r>
          </w:p>
        </w:tc>
        <w:tc>
          <w:tcPr>
            <w:tcW w:w="4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5A8" w:rsidRPr="0017505A" w:rsidRDefault="002B3D19" w:rsidP="002B3D19">
            <w:pPr>
              <w:shd w:val="clear" w:color="auto" w:fill="FFFFFF"/>
              <w:spacing w:line="226" w:lineRule="exact"/>
              <w:ind w:right="5" w:firstLine="5"/>
              <w:jc w:val="both"/>
            </w:pPr>
            <w:r w:rsidRPr="0017505A">
              <w:rPr>
                <w:color w:val="000000"/>
                <w:spacing w:val="-3"/>
              </w:rPr>
              <w:t>Заделка ру</w:t>
            </w:r>
            <w:r w:rsidR="001215A8" w:rsidRPr="0017505A">
              <w:rPr>
                <w:color w:val="000000"/>
                <w:spacing w:val="-3"/>
              </w:rPr>
              <w:t xml:space="preserve">стов, трещин, мест </w:t>
            </w:r>
            <w:r w:rsidRPr="0017505A">
              <w:rPr>
                <w:color w:val="000000"/>
                <w:spacing w:val="-3"/>
              </w:rPr>
              <w:t xml:space="preserve">примыкания </w:t>
            </w:r>
            <w:r w:rsidR="001215A8" w:rsidRPr="0017505A">
              <w:rPr>
                <w:color w:val="000000"/>
                <w:spacing w:val="-3"/>
              </w:rPr>
              <w:t xml:space="preserve">'к </w:t>
            </w:r>
            <w:r w:rsidR="001215A8" w:rsidRPr="0017505A">
              <w:rPr>
                <w:color w:val="000000"/>
                <w:spacing w:val="-2"/>
              </w:rPr>
              <w:t xml:space="preserve">стенам и мест прохода трубопровода через </w:t>
            </w:r>
            <w:r w:rsidR="001215A8" w:rsidRPr="0017505A">
              <w:rPr>
                <w:color w:val="000000"/>
                <w:spacing w:val="-1"/>
              </w:rPr>
              <w:t xml:space="preserve">перекрытия, герметизация вводов инженерных </w:t>
            </w:r>
            <w:r w:rsidR="001215A8" w:rsidRPr="0017505A">
              <w:rPr>
                <w:color w:val="000000"/>
                <w:spacing w:val="-2"/>
              </w:rPr>
              <w:t>коммуникаций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15A8" w:rsidRPr="0017505A" w:rsidRDefault="001215A8" w:rsidP="00256808">
            <w:pPr>
              <w:shd w:val="clear" w:color="auto" w:fill="FFFFFF"/>
              <w:jc w:val="center"/>
            </w:pPr>
            <w:r w:rsidRPr="0017505A">
              <w:rPr>
                <w:color w:val="000000"/>
                <w:spacing w:val="-5"/>
              </w:rPr>
              <w:t>график</w:t>
            </w:r>
          </w:p>
        </w:tc>
      </w:tr>
      <w:tr w:rsidR="001215A8" w:rsidRPr="0017505A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6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5A8" w:rsidRPr="00F97243" w:rsidRDefault="001215A8" w:rsidP="002B3D19">
            <w:pPr>
              <w:rPr>
                <w:b/>
              </w:rPr>
            </w:pPr>
          </w:p>
          <w:p w:rsidR="001215A8" w:rsidRPr="00F97243" w:rsidRDefault="001215A8" w:rsidP="002B3D19">
            <w:pPr>
              <w:rPr>
                <w:b/>
              </w:rPr>
            </w:pPr>
          </w:p>
        </w:tc>
        <w:tc>
          <w:tcPr>
            <w:tcW w:w="21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5A8" w:rsidRPr="0017505A" w:rsidRDefault="001215A8" w:rsidP="002B3D19"/>
          <w:p w:rsidR="001215A8" w:rsidRPr="0017505A" w:rsidRDefault="001215A8" w:rsidP="002B3D19"/>
        </w:tc>
        <w:tc>
          <w:tcPr>
            <w:tcW w:w="4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5A8" w:rsidRPr="0017505A" w:rsidRDefault="001215A8" w:rsidP="002B3D19">
            <w:pPr>
              <w:shd w:val="clear" w:color="auto" w:fill="FFFFFF"/>
              <w:spacing w:line="230" w:lineRule="exact"/>
              <w:ind w:right="10" w:firstLine="5"/>
              <w:jc w:val="both"/>
            </w:pPr>
            <w:r w:rsidRPr="0017505A">
              <w:rPr>
                <w:color w:val="000000"/>
                <w:spacing w:val="-2"/>
              </w:rPr>
              <w:t xml:space="preserve">Заделка раствором стыков и выбоин лестниц, </w:t>
            </w:r>
            <w:r w:rsidRPr="0017505A">
              <w:rPr>
                <w:color w:val="000000"/>
                <w:spacing w:val="-1"/>
              </w:rPr>
              <w:t xml:space="preserve">лестничных площадок, ремонт лестничных </w:t>
            </w:r>
            <w:r w:rsidRPr="0017505A">
              <w:rPr>
                <w:color w:val="000000"/>
              </w:rPr>
              <w:t>ограждений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15A8" w:rsidRPr="0017505A" w:rsidRDefault="001215A8" w:rsidP="00256808">
            <w:pPr>
              <w:shd w:val="clear" w:color="auto" w:fill="FFFFFF"/>
              <w:jc w:val="center"/>
            </w:pPr>
            <w:r w:rsidRPr="0017505A">
              <w:rPr>
                <w:color w:val="000000"/>
              </w:rPr>
              <w:t>1 раз в год, график</w:t>
            </w:r>
          </w:p>
        </w:tc>
      </w:tr>
      <w:tr w:rsidR="001215A8" w:rsidRPr="0017505A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6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5A8" w:rsidRPr="00F97243" w:rsidRDefault="001215A8" w:rsidP="002B3D19">
            <w:pPr>
              <w:rPr>
                <w:b/>
              </w:rPr>
            </w:pPr>
          </w:p>
          <w:p w:rsidR="001215A8" w:rsidRPr="00F97243" w:rsidRDefault="001215A8" w:rsidP="002B3D19">
            <w:pPr>
              <w:rPr>
                <w:b/>
              </w:rPr>
            </w:pPr>
          </w:p>
        </w:tc>
        <w:tc>
          <w:tcPr>
            <w:tcW w:w="21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5A8" w:rsidRPr="0017505A" w:rsidRDefault="001215A8" w:rsidP="002B3D19"/>
          <w:p w:rsidR="001215A8" w:rsidRPr="0017505A" w:rsidRDefault="001215A8" w:rsidP="002B3D19"/>
        </w:tc>
        <w:tc>
          <w:tcPr>
            <w:tcW w:w="4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5A8" w:rsidRPr="0017505A" w:rsidRDefault="001215A8" w:rsidP="002B3D19">
            <w:pPr>
              <w:shd w:val="clear" w:color="auto" w:fill="FFFFFF"/>
              <w:spacing w:line="221" w:lineRule="exact"/>
              <w:ind w:right="5"/>
              <w:jc w:val="both"/>
            </w:pPr>
            <w:r w:rsidRPr="0017505A">
              <w:rPr>
                <w:color w:val="000000"/>
                <w:spacing w:val="-2"/>
              </w:rPr>
              <w:t xml:space="preserve">Остекление, ремонт и укрепление </w:t>
            </w:r>
            <w:r w:rsidR="002B3D19" w:rsidRPr="0017505A">
              <w:rPr>
                <w:color w:val="000000"/>
                <w:spacing w:val="-2"/>
              </w:rPr>
              <w:t>оконных</w:t>
            </w:r>
            <w:r w:rsidRPr="0017505A">
              <w:rPr>
                <w:color w:val="000000"/>
                <w:spacing w:val="-2"/>
              </w:rPr>
              <w:t xml:space="preserve"> рам </w:t>
            </w:r>
            <w:r w:rsidRPr="0017505A">
              <w:rPr>
                <w:color w:val="000000"/>
                <w:spacing w:val="-1"/>
              </w:rPr>
              <w:t xml:space="preserve">(обеспечение плотного притвора, </w:t>
            </w:r>
            <w:r w:rsidR="002B3D19" w:rsidRPr="0017505A">
              <w:rPr>
                <w:color w:val="000000"/>
                <w:spacing w:val="-1"/>
              </w:rPr>
              <w:t>заделка</w:t>
            </w:r>
            <w:r w:rsidRPr="0017505A">
              <w:rPr>
                <w:color w:val="000000"/>
                <w:spacing w:val="-1"/>
              </w:rPr>
              <w:t xml:space="preserve"> </w:t>
            </w:r>
            <w:r w:rsidRPr="0017505A">
              <w:rPr>
                <w:color w:val="000000"/>
                <w:spacing w:val="2"/>
              </w:rPr>
              <w:t xml:space="preserve">щелей), установка </w:t>
            </w:r>
            <w:r w:rsidR="002B3D19" w:rsidRPr="0017505A">
              <w:rPr>
                <w:color w:val="000000"/>
                <w:spacing w:val="2"/>
              </w:rPr>
              <w:t>скобяных изделий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15A8" w:rsidRPr="0017505A" w:rsidRDefault="001215A8" w:rsidP="00256808">
            <w:pPr>
              <w:shd w:val="clear" w:color="auto" w:fill="FFFFFF"/>
              <w:spacing w:line="226" w:lineRule="exact"/>
              <w:ind w:left="350" w:right="360"/>
              <w:jc w:val="center"/>
            </w:pPr>
            <w:r w:rsidRPr="0017505A">
              <w:rPr>
                <w:color w:val="000000"/>
              </w:rPr>
              <w:t>по графику, по мере необходимости</w:t>
            </w:r>
          </w:p>
        </w:tc>
      </w:tr>
      <w:tr w:rsidR="001215A8" w:rsidRPr="0017505A">
        <w:tblPrEx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6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5A8" w:rsidRPr="00F97243" w:rsidRDefault="001215A8" w:rsidP="002B3D19">
            <w:pPr>
              <w:rPr>
                <w:b/>
              </w:rPr>
            </w:pPr>
          </w:p>
          <w:p w:rsidR="001215A8" w:rsidRPr="00F97243" w:rsidRDefault="001215A8" w:rsidP="002B3D19">
            <w:pPr>
              <w:rPr>
                <w:b/>
              </w:rPr>
            </w:pPr>
          </w:p>
        </w:tc>
        <w:tc>
          <w:tcPr>
            <w:tcW w:w="21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5A8" w:rsidRPr="0017505A" w:rsidRDefault="001215A8" w:rsidP="002B3D19"/>
          <w:p w:rsidR="001215A8" w:rsidRPr="0017505A" w:rsidRDefault="001215A8" w:rsidP="002B3D19"/>
        </w:tc>
        <w:tc>
          <w:tcPr>
            <w:tcW w:w="4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5A8" w:rsidRPr="0017505A" w:rsidRDefault="001215A8" w:rsidP="002B3D19">
            <w:pPr>
              <w:shd w:val="clear" w:color="auto" w:fill="FFFFFF"/>
              <w:spacing w:line="226" w:lineRule="exact"/>
              <w:ind w:right="5" w:firstLine="5"/>
              <w:jc w:val="both"/>
            </w:pPr>
            <w:r w:rsidRPr="0017505A">
              <w:rPr>
                <w:color w:val="000000"/>
              </w:rPr>
              <w:t>Ремонт</w:t>
            </w:r>
            <w:r w:rsidR="002B3D19" w:rsidRPr="0017505A">
              <w:rPr>
                <w:color w:val="000000"/>
              </w:rPr>
              <w:t xml:space="preserve"> и</w:t>
            </w:r>
            <w:r w:rsidRPr="0017505A">
              <w:rPr>
                <w:i/>
                <w:iCs/>
                <w:color w:val="000000"/>
              </w:rPr>
              <w:t xml:space="preserve"> </w:t>
            </w:r>
            <w:r w:rsidRPr="0017505A">
              <w:rPr>
                <w:color w:val="000000"/>
              </w:rPr>
              <w:t xml:space="preserve">укрепление входных, междуэтажных </w:t>
            </w:r>
            <w:r w:rsidRPr="0017505A">
              <w:rPr>
                <w:color w:val="000000"/>
                <w:spacing w:val="-2"/>
              </w:rPr>
              <w:t xml:space="preserve">дверей (обеспечение плотного притвора дверей </w:t>
            </w:r>
            <w:r w:rsidRPr="0017505A">
              <w:rPr>
                <w:color w:val="000000"/>
                <w:spacing w:val="10"/>
              </w:rPr>
              <w:t xml:space="preserve">тамбура), установка скобяных изделий, </w:t>
            </w:r>
            <w:r w:rsidRPr="0017505A">
              <w:rPr>
                <w:color w:val="000000"/>
                <w:spacing w:val="-1"/>
              </w:rPr>
              <w:t>очистка и покраска входных дверей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15A8" w:rsidRPr="0017505A" w:rsidRDefault="001215A8" w:rsidP="00256808">
            <w:pPr>
              <w:shd w:val="clear" w:color="auto" w:fill="FFFFFF"/>
              <w:jc w:val="center"/>
            </w:pPr>
            <w:r w:rsidRPr="0017505A">
              <w:rPr>
                <w:color w:val="000000"/>
                <w:spacing w:val="-4"/>
              </w:rPr>
              <w:t>график</w:t>
            </w:r>
          </w:p>
        </w:tc>
      </w:tr>
      <w:tr w:rsidR="001215A8" w:rsidRPr="0017505A">
        <w:tblPrEx>
          <w:tblCellMar>
            <w:top w:w="0" w:type="dxa"/>
            <w:bottom w:w="0" w:type="dxa"/>
          </w:tblCellMar>
        </w:tblPrEx>
        <w:trPr>
          <w:trHeight w:hRule="exact" w:val="1373"/>
        </w:trPr>
        <w:tc>
          <w:tcPr>
            <w:tcW w:w="6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5A8" w:rsidRPr="00F97243" w:rsidRDefault="001215A8" w:rsidP="002B3D19">
            <w:pPr>
              <w:rPr>
                <w:b/>
              </w:rPr>
            </w:pPr>
          </w:p>
          <w:p w:rsidR="001215A8" w:rsidRPr="00F97243" w:rsidRDefault="001215A8" w:rsidP="002B3D19">
            <w:pPr>
              <w:rPr>
                <w:b/>
              </w:rPr>
            </w:pPr>
          </w:p>
        </w:tc>
        <w:tc>
          <w:tcPr>
            <w:tcW w:w="21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5A8" w:rsidRPr="0017505A" w:rsidRDefault="001215A8" w:rsidP="002B3D19"/>
          <w:p w:rsidR="001215A8" w:rsidRPr="0017505A" w:rsidRDefault="001215A8" w:rsidP="002B3D19"/>
        </w:tc>
        <w:tc>
          <w:tcPr>
            <w:tcW w:w="4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5A8" w:rsidRPr="0017505A" w:rsidRDefault="001215A8" w:rsidP="002B3D19">
            <w:pPr>
              <w:shd w:val="clear" w:color="auto" w:fill="FFFFFF"/>
              <w:spacing w:line="221" w:lineRule="exact"/>
              <w:ind w:right="5" w:firstLine="5"/>
              <w:jc w:val="both"/>
            </w:pPr>
            <w:r w:rsidRPr="0017505A">
              <w:rPr>
                <w:color w:val="000000"/>
                <w:spacing w:val="-2"/>
              </w:rPr>
              <w:t xml:space="preserve">Надежное закрытие, уборка, очистка от мусора </w:t>
            </w:r>
            <w:r w:rsidRPr="0017505A">
              <w:rPr>
                <w:color w:val="000000"/>
                <w:spacing w:val="-1"/>
              </w:rPr>
              <w:t xml:space="preserve">подвальных и чердачных помещений с целью </w:t>
            </w:r>
            <w:r w:rsidRPr="0017505A">
              <w:rPr>
                <w:color w:val="000000"/>
                <w:spacing w:val="5"/>
              </w:rPr>
              <w:t xml:space="preserve">обеспечения нормальной эксплуатации </w:t>
            </w:r>
            <w:r w:rsidRPr="0017505A">
              <w:rPr>
                <w:color w:val="000000"/>
                <w:spacing w:val="-1"/>
              </w:rPr>
              <w:t xml:space="preserve">инженерных коммуникаций и строительных </w:t>
            </w:r>
            <w:r w:rsidR="002B3D19" w:rsidRPr="0017505A">
              <w:rPr>
                <w:color w:val="000000"/>
              </w:rPr>
              <w:t>конструкций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15A8" w:rsidRPr="0017505A" w:rsidRDefault="001215A8" w:rsidP="002B3D19">
            <w:pPr>
              <w:shd w:val="clear" w:color="auto" w:fill="FFFFFF"/>
              <w:jc w:val="center"/>
            </w:pPr>
            <w:r w:rsidRPr="0017505A">
              <w:rPr>
                <w:color w:val="000000"/>
                <w:spacing w:val="-4"/>
              </w:rPr>
              <w:t>постоянно</w:t>
            </w:r>
          </w:p>
        </w:tc>
      </w:tr>
      <w:tr w:rsidR="002B3D19" w:rsidRPr="0017505A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6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3D19" w:rsidRPr="00F97243" w:rsidRDefault="002B3D19" w:rsidP="002B3D19">
            <w:pPr>
              <w:shd w:val="clear" w:color="auto" w:fill="FFFFFF"/>
              <w:ind w:left="86"/>
              <w:rPr>
                <w:b/>
              </w:rPr>
            </w:pPr>
            <w:r w:rsidRPr="00F97243">
              <w:rPr>
                <w:b/>
                <w:color w:val="000000"/>
                <w:spacing w:val="-6"/>
              </w:rPr>
              <w:t>2.6.</w:t>
            </w:r>
          </w:p>
        </w:tc>
        <w:tc>
          <w:tcPr>
            <w:tcW w:w="21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3D19" w:rsidRPr="0017505A" w:rsidRDefault="002B3D19" w:rsidP="002B3D19">
            <w:pPr>
              <w:shd w:val="clear" w:color="auto" w:fill="FFFFFF"/>
              <w:jc w:val="center"/>
            </w:pPr>
            <w:r w:rsidRPr="0017505A">
              <w:rPr>
                <w:color w:val="000000"/>
                <w:spacing w:val="-4"/>
              </w:rPr>
              <w:t>Фасад</w:t>
            </w:r>
          </w:p>
        </w:tc>
        <w:tc>
          <w:tcPr>
            <w:tcW w:w="4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D19" w:rsidRPr="0017505A" w:rsidRDefault="002B3D19" w:rsidP="002B3D19">
            <w:pPr>
              <w:shd w:val="clear" w:color="auto" w:fill="FFFFFF"/>
              <w:spacing w:line="221" w:lineRule="exact"/>
              <w:ind w:right="10" w:firstLine="10"/>
              <w:jc w:val="both"/>
            </w:pPr>
            <w:r w:rsidRPr="0017505A">
              <w:rPr>
                <w:color w:val="000000"/>
                <w:spacing w:val="-3"/>
              </w:rPr>
              <w:t>Восстан</w:t>
            </w:r>
            <w:r w:rsidR="0017505A">
              <w:rPr>
                <w:color w:val="000000"/>
                <w:spacing w:val="-3"/>
              </w:rPr>
              <w:t>ов</w:t>
            </w:r>
            <w:r w:rsidRPr="0017505A">
              <w:rPr>
                <w:color w:val="000000"/>
                <w:spacing w:val="-3"/>
              </w:rPr>
              <w:t xml:space="preserve">ление незначительных нарушений в </w:t>
            </w:r>
            <w:r w:rsidRPr="0017505A">
              <w:rPr>
                <w:color w:val="000000"/>
                <w:spacing w:val="-1"/>
              </w:rPr>
              <w:t>отделке цоколя (до 5% от площади).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D19" w:rsidRPr="0017505A" w:rsidRDefault="002B3D19" w:rsidP="002B3D19">
            <w:pPr>
              <w:shd w:val="clear" w:color="auto" w:fill="FFFFFF"/>
              <w:jc w:val="center"/>
            </w:pPr>
            <w:r w:rsidRPr="0017505A">
              <w:rPr>
                <w:color w:val="000000"/>
                <w:spacing w:val="-5"/>
              </w:rPr>
              <w:t>график</w:t>
            </w:r>
          </w:p>
        </w:tc>
      </w:tr>
      <w:tr w:rsidR="002B3D19" w:rsidRPr="0017505A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6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3D19" w:rsidRPr="0017505A" w:rsidRDefault="002B3D19" w:rsidP="002B3D19">
            <w:pPr>
              <w:shd w:val="clear" w:color="auto" w:fill="FFFFFF"/>
            </w:pPr>
          </w:p>
        </w:tc>
        <w:tc>
          <w:tcPr>
            <w:tcW w:w="21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3D19" w:rsidRPr="0017505A" w:rsidRDefault="002B3D19" w:rsidP="002B3D19">
            <w:pPr>
              <w:shd w:val="clear" w:color="auto" w:fill="FFFFFF"/>
            </w:pPr>
          </w:p>
        </w:tc>
        <w:tc>
          <w:tcPr>
            <w:tcW w:w="4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D19" w:rsidRPr="0017505A" w:rsidRDefault="002B3D19" w:rsidP="002B3D19">
            <w:pPr>
              <w:shd w:val="clear" w:color="auto" w:fill="FFFFFF"/>
              <w:ind w:right="24"/>
              <w:jc w:val="both"/>
            </w:pPr>
            <w:r w:rsidRPr="0017505A">
              <w:rPr>
                <w:color w:val="000000"/>
                <w:spacing w:val="-1"/>
              </w:rPr>
              <w:t>Отчистка отмосток от мусора и растительности.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D19" w:rsidRPr="0017505A" w:rsidRDefault="002B3D19" w:rsidP="002B3D19">
            <w:pPr>
              <w:shd w:val="clear" w:color="auto" w:fill="FFFFFF"/>
              <w:spacing w:line="230" w:lineRule="exact"/>
              <w:ind w:left="130" w:right="139"/>
              <w:jc w:val="center"/>
            </w:pPr>
            <w:r w:rsidRPr="0017505A">
              <w:rPr>
                <w:color w:val="000000"/>
                <w:spacing w:val="-2"/>
              </w:rPr>
              <w:t xml:space="preserve">по мере необходимости, но не </w:t>
            </w:r>
            <w:r w:rsidRPr="0017505A">
              <w:rPr>
                <w:color w:val="000000"/>
                <w:spacing w:val="-1"/>
              </w:rPr>
              <w:t>реже 1 раза в месяц</w:t>
            </w:r>
          </w:p>
        </w:tc>
      </w:tr>
      <w:tr w:rsidR="002B3D19" w:rsidRPr="0017505A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D19" w:rsidRPr="0017505A" w:rsidRDefault="002B3D19" w:rsidP="002B3D19">
            <w:pPr>
              <w:shd w:val="clear" w:color="auto" w:fill="FFFFFF"/>
            </w:pPr>
          </w:p>
        </w:tc>
        <w:tc>
          <w:tcPr>
            <w:tcW w:w="21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D19" w:rsidRPr="0017505A" w:rsidRDefault="002B3D19" w:rsidP="002B3D19">
            <w:pPr>
              <w:shd w:val="clear" w:color="auto" w:fill="FFFFFF"/>
            </w:pPr>
          </w:p>
        </w:tc>
        <w:tc>
          <w:tcPr>
            <w:tcW w:w="4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D19" w:rsidRPr="0017505A" w:rsidRDefault="002B3D19" w:rsidP="002B3D19">
            <w:pPr>
              <w:shd w:val="clear" w:color="auto" w:fill="FFFFFF"/>
              <w:spacing w:line="235" w:lineRule="exact"/>
              <w:jc w:val="both"/>
            </w:pPr>
            <w:r w:rsidRPr="0017505A">
              <w:rPr>
                <w:color w:val="000000"/>
              </w:rPr>
              <w:t>Укрепление указателей улиц</w:t>
            </w:r>
            <w:r w:rsidR="0017505A">
              <w:rPr>
                <w:color w:val="000000"/>
              </w:rPr>
              <w:t xml:space="preserve">, домов </w:t>
            </w:r>
            <w:r w:rsidRPr="0017505A">
              <w:rPr>
                <w:color w:val="000000"/>
                <w:spacing w:val="-1"/>
              </w:rPr>
              <w:t>и подъездов.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3D19" w:rsidRPr="0017505A" w:rsidRDefault="002B3D19" w:rsidP="002B3D19">
            <w:pPr>
              <w:shd w:val="clear" w:color="auto" w:fill="FFFFFF"/>
              <w:jc w:val="center"/>
            </w:pPr>
            <w:r w:rsidRPr="0017505A">
              <w:rPr>
                <w:color w:val="000000"/>
                <w:spacing w:val="-2"/>
              </w:rPr>
              <w:t>по мере необходимости</w:t>
            </w:r>
          </w:p>
        </w:tc>
      </w:tr>
    </w:tbl>
    <w:p w:rsidR="001215A8" w:rsidRPr="0017505A" w:rsidRDefault="001215A8" w:rsidP="00D511FD">
      <w:pPr>
        <w:shd w:val="clear" w:color="auto" w:fill="FFFFFF"/>
        <w:spacing w:line="230" w:lineRule="exact"/>
        <w:ind w:right="48"/>
        <w:rPr>
          <w:kern w:val="14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4"/>
        <w:gridCol w:w="2166"/>
        <w:gridCol w:w="4276"/>
        <w:gridCol w:w="35"/>
        <w:gridCol w:w="3066"/>
        <w:gridCol w:w="15"/>
      </w:tblGrid>
      <w:tr w:rsidR="009702D0" w:rsidRPr="00E949EC" w:rsidTr="00E949E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hRule="exact" w:val="558"/>
        </w:trPr>
        <w:tc>
          <w:tcPr>
            <w:tcW w:w="102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E949EC" w:rsidRDefault="009702D0" w:rsidP="009F3EDF">
            <w:pPr>
              <w:shd w:val="clear" w:color="auto" w:fill="FFFFFF"/>
              <w:ind w:left="1416"/>
              <w:rPr>
                <w:b/>
                <w:color w:val="000000"/>
              </w:rPr>
            </w:pPr>
            <w:r w:rsidRPr="00E949EC">
              <w:rPr>
                <w:b/>
                <w:color w:val="000000"/>
                <w:spacing w:val="6"/>
              </w:rPr>
              <w:t>3. Работы, выполняемые при обслуживании жилищного фонда в течении года</w:t>
            </w:r>
            <w:r w:rsidR="00E949EC">
              <w:rPr>
                <w:b/>
                <w:color w:val="000000"/>
                <w:spacing w:val="6"/>
              </w:rPr>
              <w:t xml:space="preserve"> (совместино с ТСЖ «Ерино-3А»</w:t>
            </w:r>
          </w:p>
        </w:tc>
      </w:tr>
      <w:tr w:rsidR="009702D0" w:rsidRPr="00E949EC" w:rsidTr="00B837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hRule="exact" w:val="701"/>
        </w:trPr>
        <w:tc>
          <w:tcPr>
            <w:tcW w:w="6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F97243" w:rsidRDefault="009702D0" w:rsidP="009F3EDF">
            <w:pPr>
              <w:shd w:val="clear" w:color="auto" w:fill="FFFFFF"/>
              <w:ind w:left="77"/>
              <w:rPr>
                <w:b/>
              </w:rPr>
            </w:pPr>
            <w:r w:rsidRPr="00F97243">
              <w:rPr>
                <w:b/>
                <w:color w:val="000000"/>
                <w:spacing w:val="-8"/>
              </w:rPr>
              <w:t>3.1.</w:t>
            </w:r>
          </w:p>
          <w:p w:rsidR="009702D0" w:rsidRPr="00F97243" w:rsidRDefault="009702D0" w:rsidP="009F3EDF">
            <w:pPr>
              <w:rPr>
                <w:b/>
              </w:rPr>
            </w:pPr>
          </w:p>
          <w:p w:rsidR="009702D0" w:rsidRPr="00F97243" w:rsidRDefault="009702D0" w:rsidP="009F3EDF">
            <w:pPr>
              <w:rPr>
                <w:b/>
              </w:rPr>
            </w:pPr>
          </w:p>
          <w:p w:rsidR="009702D0" w:rsidRPr="00F97243" w:rsidRDefault="009702D0" w:rsidP="009F3EDF">
            <w:pPr>
              <w:rPr>
                <w:b/>
              </w:rPr>
            </w:pPr>
          </w:p>
          <w:p w:rsidR="009702D0" w:rsidRPr="00F97243" w:rsidRDefault="009702D0" w:rsidP="009F3EDF">
            <w:pPr>
              <w:rPr>
                <w:b/>
              </w:rPr>
            </w:pPr>
          </w:p>
          <w:p w:rsidR="009702D0" w:rsidRPr="00F97243" w:rsidRDefault="009702D0" w:rsidP="009F3EDF">
            <w:pPr>
              <w:rPr>
                <w:b/>
              </w:rPr>
            </w:pPr>
          </w:p>
          <w:p w:rsidR="009702D0" w:rsidRPr="00F97243" w:rsidRDefault="009702D0" w:rsidP="009F3EDF">
            <w:pPr>
              <w:rPr>
                <w:b/>
              </w:rPr>
            </w:pPr>
          </w:p>
          <w:p w:rsidR="009702D0" w:rsidRPr="00F97243" w:rsidRDefault="009702D0" w:rsidP="009F3EDF">
            <w:pPr>
              <w:rPr>
                <w:b/>
              </w:rPr>
            </w:pPr>
          </w:p>
          <w:p w:rsidR="009702D0" w:rsidRPr="00F97243" w:rsidRDefault="009702D0" w:rsidP="009F3EDF">
            <w:pPr>
              <w:rPr>
                <w:b/>
              </w:rPr>
            </w:pPr>
          </w:p>
          <w:p w:rsidR="009702D0" w:rsidRPr="00F97243" w:rsidRDefault="009702D0" w:rsidP="009F3EDF">
            <w:pPr>
              <w:rPr>
                <w:b/>
              </w:rPr>
            </w:pPr>
          </w:p>
          <w:p w:rsidR="009702D0" w:rsidRPr="00F97243" w:rsidRDefault="009702D0" w:rsidP="009F3EDF">
            <w:pPr>
              <w:rPr>
                <w:b/>
              </w:rPr>
            </w:pPr>
          </w:p>
          <w:p w:rsidR="009702D0" w:rsidRPr="00F97243" w:rsidRDefault="009702D0" w:rsidP="009F3EDF">
            <w:pPr>
              <w:rPr>
                <w:b/>
              </w:rPr>
            </w:pPr>
          </w:p>
          <w:p w:rsidR="009702D0" w:rsidRPr="00F97243" w:rsidRDefault="009702D0" w:rsidP="009F3EDF">
            <w:pPr>
              <w:rPr>
                <w:b/>
              </w:rPr>
            </w:pPr>
          </w:p>
          <w:p w:rsidR="009702D0" w:rsidRPr="00F97243" w:rsidRDefault="009702D0" w:rsidP="009F3EDF">
            <w:pPr>
              <w:rPr>
                <w:b/>
              </w:rPr>
            </w:pPr>
          </w:p>
          <w:p w:rsidR="009702D0" w:rsidRPr="00F97243" w:rsidRDefault="009702D0" w:rsidP="009F3EDF">
            <w:pPr>
              <w:rPr>
                <w:b/>
              </w:rPr>
            </w:pPr>
          </w:p>
        </w:tc>
        <w:tc>
          <w:tcPr>
            <w:tcW w:w="2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E949EC" w:rsidRDefault="009702D0" w:rsidP="009F3EDF">
            <w:pPr>
              <w:shd w:val="clear" w:color="auto" w:fill="FFFFFF"/>
              <w:spacing w:line="226" w:lineRule="exact"/>
              <w:ind w:left="418" w:right="514"/>
            </w:pPr>
            <w:r w:rsidRPr="00E949EC">
              <w:rPr>
                <w:color w:val="000000"/>
                <w:spacing w:val="-5"/>
              </w:rPr>
              <w:t xml:space="preserve">Придомовая </w:t>
            </w:r>
            <w:r w:rsidRPr="00E949EC">
              <w:rPr>
                <w:color w:val="000000"/>
                <w:spacing w:val="-2"/>
              </w:rPr>
              <w:t>территория</w:t>
            </w:r>
          </w:p>
          <w:p w:rsidR="009702D0" w:rsidRPr="00E949EC" w:rsidRDefault="009702D0" w:rsidP="009F3EDF"/>
          <w:p w:rsidR="009702D0" w:rsidRPr="00E949EC" w:rsidRDefault="009702D0" w:rsidP="009F3EDF"/>
          <w:p w:rsidR="009702D0" w:rsidRPr="00E949EC" w:rsidRDefault="009702D0" w:rsidP="009F3EDF"/>
          <w:p w:rsidR="009702D0" w:rsidRPr="00E949EC" w:rsidRDefault="009702D0" w:rsidP="009F3EDF"/>
          <w:p w:rsidR="009702D0" w:rsidRPr="00E949EC" w:rsidRDefault="009702D0" w:rsidP="009F3EDF"/>
          <w:p w:rsidR="009702D0" w:rsidRPr="00E949EC" w:rsidRDefault="009702D0" w:rsidP="009F3EDF"/>
          <w:p w:rsidR="009702D0" w:rsidRPr="00E949EC" w:rsidRDefault="009702D0" w:rsidP="009F3EDF"/>
          <w:p w:rsidR="009702D0" w:rsidRPr="00E949EC" w:rsidRDefault="009702D0" w:rsidP="009F3EDF"/>
          <w:p w:rsidR="009702D0" w:rsidRPr="00E949EC" w:rsidRDefault="009702D0" w:rsidP="009F3EDF"/>
          <w:p w:rsidR="009702D0" w:rsidRPr="00E949EC" w:rsidRDefault="009702D0" w:rsidP="009F3EDF"/>
          <w:p w:rsidR="009702D0" w:rsidRPr="00E949EC" w:rsidRDefault="009702D0" w:rsidP="009F3EDF"/>
          <w:p w:rsidR="009702D0" w:rsidRPr="00E949EC" w:rsidRDefault="009702D0" w:rsidP="009F3EDF"/>
          <w:p w:rsidR="009702D0" w:rsidRPr="00E949EC" w:rsidRDefault="009702D0" w:rsidP="009F3EDF"/>
          <w:p w:rsidR="009702D0" w:rsidRPr="00E949EC" w:rsidRDefault="009702D0" w:rsidP="009F3EDF"/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E949EC" w:rsidRDefault="009702D0" w:rsidP="009F3EDF">
            <w:pPr>
              <w:shd w:val="clear" w:color="auto" w:fill="FFFFFF"/>
              <w:spacing w:line="221" w:lineRule="exact"/>
              <w:ind w:right="43" w:hanging="38"/>
              <w:jc w:val="both"/>
            </w:pPr>
            <w:r w:rsidRPr="00E949EC">
              <w:rPr>
                <w:color w:val="000000"/>
                <w:spacing w:val="-1"/>
              </w:rPr>
              <w:t>Ремонт и покраска оборудования детск</w:t>
            </w:r>
            <w:r w:rsidR="00E949EC">
              <w:rPr>
                <w:color w:val="000000"/>
                <w:spacing w:val="-1"/>
              </w:rPr>
              <w:t>ой</w:t>
            </w:r>
            <w:r w:rsidRPr="00E949EC">
              <w:rPr>
                <w:color w:val="000000"/>
                <w:spacing w:val="-1"/>
              </w:rPr>
              <w:t xml:space="preserve"> </w:t>
            </w:r>
            <w:r w:rsidRPr="00E949EC">
              <w:rPr>
                <w:color w:val="000000"/>
                <w:spacing w:val="14"/>
              </w:rPr>
              <w:t xml:space="preserve"> </w:t>
            </w:r>
            <w:r w:rsidRPr="00E949EC">
              <w:rPr>
                <w:color w:val="000000"/>
                <w:spacing w:val="-2"/>
              </w:rPr>
              <w:t>площадк</w:t>
            </w:r>
            <w:r w:rsidR="00E949EC">
              <w:rPr>
                <w:color w:val="000000"/>
                <w:spacing w:val="-2"/>
              </w:rPr>
              <w:t>и</w:t>
            </w:r>
          </w:p>
        </w:tc>
        <w:tc>
          <w:tcPr>
            <w:tcW w:w="3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2D0" w:rsidRPr="00E949EC" w:rsidRDefault="009702D0" w:rsidP="009F3EDF">
            <w:pPr>
              <w:shd w:val="clear" w:color="auto" w:fill="FFFFFF"/>
              <w:ind w:left="950"/>
              <w:jc w:val="center"/>
            </w:pPr>
            <w:r w:rsidRPr="00E949EC">
              <w:rPr>
                <w:color w:val="000000"/>
                <w:spacing w:val="-3"/>
              </w:rPr>
              <w:t>1 раз в год</w:t>
            </w:r>
          </w:p>
        </w:tc>
      </w:tr>
      <w:tr w:rsidR="009702D0" w:rsidRPr="00E949EC" w:rsidTr="00B837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hRule="exact" w:val="307"/>
        </w:trPr>
        <w:tc>
          <w:tcPr>
            <w:tcW w:w="6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F97243" w:rsidRDefault="009702D0" w:rsidP="009F3EDF">
            <w:pPr>
              <w:rPr>
                <w:b/>
              </w:rPr>
            </w:pPr>
          </w:p>
        </w:tc>
        <w:tc>
          <w:tcPr>
            <w:tcW w:w="21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E949EC" w:rsidRDefault="009702D0" w:rsidP="009F3EDF"/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E949EC" w:rsidRDefault="009702D0" w:rsidP="009F3EDF">
            <w:pPr>
              <w:shd w:val="clear" w:color="auto" w:fill="FFFFFF"/>
              <w:ind w:right="2606"/>
              <w:jc w:val="both"/>
            </w:pPr>
            <w:r w:rsidRPr="00E949EC">
              <w:rPr>
                <w:color w:val="000000"/>
                <w:spacing w:val="-2"/>
              </w:rPr>
              <w:t>Побелка деревьев</w:t>
            </w:r>
          </w:p>
        </w:tc>
        <w:tc>
          <w:tcPr>
            <w:tcW w:w="3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2D0" w:rsidRPr="00E949EC" w:rsidRDefault="009702D0" w:rsidP="009F3EDF">
            <w:pPr>
              <w:shd w:val="clear" w:color="auto" w:fill="FFFFFF"/>
              <w:ind w:left="955"/>
              <w:jc w:val="center"/>
            </w:pPr>
            <w:r w:rsidRPr="00E949EC">
              <w:rPr>
                <w:color w:val="000000"/>
                <w:spacing w:val="-4"/>
              </w:rPr>
              <w:t>1 раз в год</w:t>
            </w:r>
          </w:p>
        </w:tc>
      </w:tr>
      <w:tr w:rsidR="009702D0" w:rsidRPr="00E949EC" w:rsidTr="00B837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hRule="exact" w:val="461"/>
        </w:trPr>
        <w:tc>
          <w:tcPr>
            <w:tcW w:w="6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F97243" w:rsidRDefault="009702D0" w:rsidP="009F3EDF">
            <w:pPr>
              <w:rPr>
                <w:b/>
              </w:rPr>
            </w:pPr>
          </w:p>
        </w:tc>
        <w:tc>
          <w:tcPr>
            <w:tcW w:w="21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E949EC" w:rsidRDefault="009702D0" w:rsidP="009F3EDF"/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E949EC" w:rsidRDefault="009702D0" w:rsidP="009F3EDF">
            <w:pPr>
              <w:shd w:val="clear" w:color="auto" w:fill="FFFFFF"/>
              <w:spacing w:line="230" w:lineRule="exact"/>
              <w:ind w:right="38" w:hanging="24"/>
              <w:jc w:val="both"/>
            </w:pPr>
            <w:r w:rsidRPr="00E949EC">
              <w:rPr>
                <w:color w:val="000000"/>
                <w:spacing w:val="-1"/>
              </w:rPr>
              <w:t xml:space="preserve">Ремонт просевших отмосток до 5% общей </w:t>
            </w:r>
            <w:r w:rsidRPr="00E949EC">
              <w:rPr>
                <w:color w:val="000000"/>
                <w:spacing w:val="-3"/>
              </w:rPr>
              <w:t>площади</w:t>
            </w:r>
          </w:p>
        </w:tc>
        <w:tc>
          <w:tcPr>
            <w:tcW w:w="3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2D0" w:rsidRPr="00E949EC" w:rsidRDefault="009702D0" w:rsidP="009F3EDF">
            <w:pPr>
              <w:shd w:val="clear" w:color="auto" w:fill="FFFFFF"/>
              <w:ind w:left="370"/>
              <w:jc w:val="center"/>
            </w:pPr>
            <w:r w:rsidRPr="00E949EC">
              <w:rPr>
                <w:color w:val="000000"/>
                <w:spacing w:val="-2"/>
              </w:rPr>
              <w:t>по мере необходимости</w:t>
            </w:r>
          </w:p>
        </w:tc>
      </w:tr>
      <w:tr w:rsidR="009702D0" w:rsidRPr="00E949EC" w:rsidTr="00B837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hRule="exact" w:val="382"/>
        </w:trPr>
        <w:tc>
          <w:tcPr>
            <w:tcW w:w="6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F97243" w:rsidRDefault="009702D0" w:rsidP="009F3EDF">
            <w:pPr>
              <w:rPr>
                <w:b/>
              </w:rPr>
            </w:pPr>
          </w:p>
        </w:tc>
        <w:tc>
          <w:tcPr>
            <w:tcW w:w="21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E949EC" w:rsidRDefault="009702D0" w:rsidP="009F3EDF"/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E949EC" w:rsidRDefault="009702D0" w:rsidP="009F3EDF">
            <w:pPr>
              <w:shd w:val="clear" w:color="auto" w:fill="FFFFFF"/>
              <w:ind w:right="3048"/>
              <w:jc w:val="both"/>
            </w:pPr>
            <w:r w:rsidRPr="00E949EC">
              <w:rPr>
                <w:color w:val="000000"/>
                <w:spacing w:val="-3"/>
              </w:rPr>
              <w:t>Покос травы</w:t>
            </w:r>
          </w:p>
        </w:tc>
        <w:tc>
          <w:tcPr>
            <w:tcW w:w="3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2D0" w:rsidRPr="00E949EC" w:rsidRDefault="009702D0" w:rsidP="009F3EDF">
            <w:pPr>
              <w:shd w:val="clear" w:color="auto" w:fill="FFFFFF"/>
              <w:ind w:left="365"/>
              <w:jc w:val="center"/>
            </w:pPr>
            <w:r w:rsidRPr="00E949EC">
              <w:rPr>
                <w:color w:val="000000"/>
                <w:spacing w:val="-2"/>
              </w:rPr>
              <w:t>по мере необходимости</w:t>
            </w:r>
          </w:p>
        </w:tc>
      </w:tr>
      <w:tr w:rsidR="009702D0" w:rsidRPr="00E949EC" w:rsidTr="00B837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hRule="exact" w:val="461"/>
        </w:trPr>
        <w:tc>
          <w:tcPr>
            <w:tcW w:w="6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F97243" w:rsidRDefault="009702D0" w:rsidP="009F3EDF">
            <w:pPr>
              <w:rPr>
                <w:b/>
              </w:rPr>
            </w:pPr>
          </w:p>
        </w:tc>
        <w:tc>
          <w:tcPr>
            <w:tcW w:w="21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E949EC" w:rsidRDefault="009702D0" w:rsidP="009F3EDF"/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E949EC" w:rsidRDefault="009702D0" w:rsidP="009F3EDF">
            <w:pPr>
              <w:shd w:val="clear" w:color="auto" w:fill="FFFFFF"/>
              <w:spacing w:line="226" w:lineRule="exact"/>
              <w:ind w:right="38" w:hanging="29"/>
              <w:jc w:val="both"/>
            </w:pPr>
            <w:r w:rsidRPr="00E949EC">
              <w:rPr>
                <w:color w:val="000000"/>
              </w:rPr>
              <w:t>Подметание свежевыпавшего снега: на асфальтированной придомовой территории</w:t>
            </w:r>
          </w:p>
        </w:tc>
        <w:tc>
          <w:tcPr>
            <w:tcW w:w="3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2D0" w:rsidRPr="00E949EC" w:rsidRDefault="009702D0" w:rsidP="009F3EDF">
            <w:pPr>
              <w:shd w:val="clear" w:color="auto" w:fill="FFFFFF"/>
              <w:ind w:left="125"/>
              <w:jc w:val="center"/>
            </w:pPr>
            <w:r w:rsidRPr="00E949EC">
              <w:rPr>
                <w:color w:val="000000"/>
                <w:spacing w:val="1"/>
              </w:rPr>
              <w:t>1 раз в сутки в.дни снегопада</w:t>
            </w:r>
          </w:p>
        </w:tc>
      </w:tr>
      <w:tr w:rsidR="009702D0" w:rsidRPr="00E949EC" w:rsidTr="00B837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hRule="exact" w:val="240"/>
        </w:trPr>
        <w:tc>
          <w:tcPr>
            <w:tcW w:w="6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F97243" w:rsidRDefault="009702D0" w:rsidP="009F3EDF">
            <w:pPr>
              <w:rPr>
                <w:b/>
              </w:rPr>
            </w:pPr>
          </w:p>
        </w:tc>
        <w:tc>
          <w:tcPr>
            <w:tcW w:w="21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E949EC" w:rsidRDefault="009702D0" w:rsidP="009F3EDF"/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E949EC" w:rsidRDefault="009702D0" w:rsidP="009F3EDF">
            <w:pPr>
              <w:shd w:val="clear" w:color="auto" w:fill="FFFFFF"/>
              <w:ind w:right="1099"/>
              <w:jc w:val="both"/>
            </w:pPr>
            <w:r w:rsidRPr="00E949EC">
              <w:rPr>
                <w:color w:val="000000"/>
                <w:spacing w:val="-2"/>
              </w:rPr>
              <w:t>Посыпка песком во время гололеда</w:t>
            </w:r>
          </w:p>
        </w:tc>
        <w:tc>
          <w:tcPr>
            <w:tcW w:w="3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2D0" w:rsidRPr="00E949EC" w:rsidRDefault="009702D0" w:rsidP="009F3EDF">
            <w:pPr>
              <w:shd w:val="clear" w:color="auto" w:fill="FFFFFF"/>
              <w:ind w:left="53"/>
              <w:jc w:val="center"/>
            </w:pPr>
            <w:r w:rsidRPr="00E949EC">
              <w:rPr>
                <w:color w:val="000000"/>
                <w:spacing w:val="-2"/>
              </w:rPr>
              <w:t>1 раз в сутки во время гололеда</w:t>
            </w:r>
          </w:p>
        </w:tc>
      </w:tr>
      <w:tr w:rsidR="009702D0" w:rsidRPr="00E949EC" w:rsidTr="00B837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hRule="exact" w:val="240"/>
        </w:trPr>
        <w:tc>
          <w:tcPr>
            <w:tcW w:w="6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F97243" w:rsidRDefault="009702D0" w:rsidP="009F3EDF">
            <w:pPr>
              <w:rPr>
                <w:b/>
              </w:rPr>
            </w:pPr>
          </w:p>
        </w:tc>
        <w:tc>
          <w:tcPr>
            <w:tcW w:w="21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E949EC" w:rsidRDefault="009702D0" w:rsidP="009F3EDF"/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E949EC" w:rsidRDefault="009702D0" w:rsidP="009F3EDF">
            <w:pPr>
              <w:shd w:val="clear" w:color="auto" w:fill="FFFFFF"/>
              <w:ind w:right="677"/>
              <w:jc w:val="both"/>
            </w:pPr>
            <w:r w:rsidRPr="00E949EC">
              <w:rPr>
                <w:color w:val="000000"/>
                <w:spacing w:val="-1"/>
              </w:rPr>
              <w:t>Сметание снега со ступенек и площадок</w:t>
            </w:r>
          </w:p>
        </w:tc>
        <w:tc>
          <w:tcPr>
            <w:tcW w:w="3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2D0" w:rsidRPr="00E949EC" w:rsidRDefault="009702D0" w:rsidP="009F3EDF">
            <w:pPr>
              <w:shd w:val="clear" w:color="auto" w:fill="FFFFFF"/>
              <w:ind w:left="149"/>
              <w:jc w:val="center"/>
            </w:pPr>
            <w:r w:rsidRPr="00E949EC">
              <w:rPr>
                <w:color w:val="000000"/>
                <w:spacing w:val="-2"/>
              </w:rPr>
              <w:t>1 раз в сутки в дни снегопада</w:t>
            </w:r>
          </w:p>
        </w:tc>
      </w:tr>
      <w:tr w:rsidR="009702D0" w:rsidRPr="00E949EC" w:rsidTr="00B837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hRule="exact" w:val="461"/>
        </w:trPr>
        <w:tc>
          <w:tcPr>
            <w:tcW w:w="6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F97243" w:rsidRDefault="009702D0" w:rsidP="009F3EDF">
            <w:pPr>
              <w:rPr>
                <w:b/>
              </w:rPr>
            </w:pPr>
          </w:p>
        </w:tc>
        <w:tc>
          <w:tcPr>
            <w:tcW w:w="21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E949EC" w:rsidRDefault="009702D0" w:rsidP="009F3EDF"/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E949EC" w:rsidRDefault="009702D0" w:rsidP="009F3EDF">
            <w:pPr>
              <w:shd w:val="clear" w:color="auto" w:fill="FFFFFF"/>
              <w:spacing w:line="230" w:lineRule="exact"/>
              <w:ind w:right="38" w:hanging="19"/>
              <w:jc w:val="both"/>
            </w:pPr>
            <w:r w:rsidRPr="00E949EC">
              <w:rPr>
                <w:color w:val="000000"/>
                <w:spacing w:val="-3"/>
              </w:rPr>
              <w:t xml:space="preserve">Уборка и вывоз крупного мусора с придомовой </w:t>
            </w:r>
            <w:r w:rsidRPr="00E949EC">
              <w:rPr>
                <w:color w:val="000000"/>
                <w:spacing w:val="-1"/>
              </w:rPr>
              <w:t>территории</w:t>
            </w:r>
          </w:p>
        </w:tc>
        <w:tc>
          <w:tcPr>
            <w:tcW w:w="3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2D0" w:rsidRPr="00E949EC" w:rsidRDefault="009702D0" w:rsidP="009F3EDF">
            <w:pPr>
              <w:shd w:val="clear" w:color="auto" w:fill="FFFFFF"/>
              <w:ind w:left="374"/>
              <w:jc w:val="center"/>
            </w:pPr>
            <w:r w:rsidRPr="00E949EC">
              <w:rPr>
                <w:color w:val="000000"/>
                <w:spacing w:val="-2"/>
              </w:rPr>
              <w:t>по мере необходимости</w:t>
            </w:r>
          </w:p>
        </w:tc>
      </w:tr>
      <w:tr w:rsidR="009702D0" w:rsidRPr="00E949EC" w:rsidTr="00B837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hRule="exact" w:val="240"/>
        </w:trPr>
        <w:tc>
          <w:tcPr>
            <w:tcW w:w="6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F97243" w:rsidRDefault="009702D0" w:rsidP="009F3EDF">
            <w:pPr>
              <w:rPr>
                <w:b/>
              </w:rPr>
            </w:pPr>
          </w:p>
        </w:tc>
        <w:tc>
          <w:tcPr>
            <w:tcW w:w="21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E949EC" w:rsidRDefault="009702D0" w:rsidP="009F3EDF"/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E949EC" w:rsidRDefault="009702D0" w:rsidP="009F3EDF">
            <w:pPr>
              <w:shd w:val="clear" w:color="auto" w:fill="FFFFFF"/>
              <w:ind w:right="2794"/>
              <w:jc w:val="both"/>
            </w:pPr>
            <w:r w:rsidRPr="00E949EC">
              <w:rPr>
                <w:color w:val="000000"/>
                <w:spacing w:val="-2"/>
              </w:rPr>
              <w:t>Уборка газонов</w:t>
            </w:r>
          </w:p>
        </w:tc>
        <w:tc>
          <w:tcPr>
            <w:tcW w:w="3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2D0" w:rsidRPr="00E949EC" w:rsidRDefault="009702D0" w:rsidP="009F3EDF">
            <w:pPr>
              <w:shd w:val="clear" w:color="auto" w:fill="FFFFFF"/>
              <w:ind w:left="29"/>
              <w:jc w:val="center"/>
            </w:pPr>
            <w:r w:rsidRPr="00E949EC">
              <w:rPr>
                <w:color w:val="000000"/>
              </w:rPr>
              <w:t>в теплый период 1 раз в 2 суток .</w:t>
            </w:r>
          </w:p>
        </w:tc>
      </w:tr>
      <w:tr w:rsidR="009702D0" w:rsidRPr="00E949EC" w:rsidTr="00B837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hRule="exact" w:val="451"/>
        </w:trPr>
        <w:tc>
          <w:tcPr>
            <w:tcW w:w="6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F97243" w:rsidRDefault="009702D0" w:rsidP="009F3EDF">
            <w:pPr>
              <w:rPr>
                <w:b/>
              </w:rPr>
            </w:pPr>
          </w:p>
        </w:tc>
        <w:tc>
          <w:tcPr>
            <w:tcW w:w="21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E949EC" w:rsidRDefault="009702D0" w:rsidP="009F3EDF"/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E949EC" w:rsidRDefault="009702D0" w:rsidP="009F3EDF">
            <w:pPr>
              <w:shd w:val="clear" w:color="auto" w:fill="FFFFFF"/>
              <w:ind w:right="816"/>
              <w:jc w:val="both"/>
            </w:pPr>
            <w:r w:rsidRPr="00E949EC">
              <w:rPr>
                <w:color w:val="000000"/>
                <w:spacing w:val="-1"/>
              </w:rPr>
              <w:t>Поливка газонов, зеленых насаждений</w:t>
            </w:r>
          </w:p>
        </w:tc>
        <w:tc>
          <w:tcPr>
            <w:tcW w:w="3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2D0" w:rsidRPr="00E949EC" w:rsidRDefault="009702D0" w:rsidP="009F3EDF">
            <w:pPr>
              <w:shd w:val="clear" w:color="auto" w:fill="FFFFFF"/>
              <w:spacing w:line="226" w:lineRule="exact"/>
              <w:ind w:left="283" w:right="408"/>
              <w:jc w:val="center"/>
            </w:pPr>
            <w:r w:rsidRPr="00E949EC">
              <w:rPr>
                <w:color w:val="000000"/>
                <w:spacing w:val="-1"/>
              </w:rPr>
              <w:t xml:space="preserve">в теплый период, по мере </w:t>
            </w:r>
            <w:r w:rsidRPr="00E949EC">
              <w:rPr>
                <w:color w:val="000000"/>
                <w:spacing w:val="-2"/>
              </w:rPr>
              <w:t>необходимости</w:t>
            </w:r>
          </w:p>
        </w:tc>
      </w:tr>
      <w:tr w:rsidR="009702D0" w:rsidRPr="00E949EC" w:rsidTr="00B837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hRule="exact" w:val="250"/>
        </w:trPr>
        <w:tc>
          <w:tcPr>
            <w:tcW w:w="6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F97243" w:rsidRDefault="009702D0" w:rsidP="009F3EDF">
            <w:pPr>
              <w:rPr>
                <w:b/>
              </w:rPr>
            </w:pPr>
          </w:p>
        </w:tc>
        <w:tc>
          <w:tcPr>
            <w:tcW w:w="21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E949EC" w:rsidRDefault="009702D0" w:rsidP="009F3EDF"/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E949EC" w:rsidRDefault="009702D0" w:rsidP="009F3EDF">
            <w:pPr>
              <w:shd w:val="clear" w:color="auto" w:fill="FFFFFF"/>
              <w:ind w:right="2045"/>
              <w:jc w:val="both"/>
            </w:pPr>
            <w:r w:rsidRPr="00E949EC">
              <w:rPr>
                <w:color w:val="000000"/>
                <w:spacing w:val="-2"/>
              </w:rPr>
              <w:t>Подметание территории</w:t>
            </w:r>
          </w:p>
        </w:tc>
        <w:tc>
          <w:tcPr>
            <w:tcW w:w="3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2D0" w:rsidRPr="00E949EC" w:rsidRDefault="009702D0" w:rsidP="009F3EDF">
            <w:pPr>
              <w:shd w:val="clear" w:color="auto" w:fill="FFFFFF"/>
              <w:ind w:left="96"/>
              <w:jc w:val="center"/>
            </w:pPr>
            <w:r w:rsidRPr="00E949EC">
              <w:rPr>
                <w:color w:val="000000"/>
                <w:spacing w:val="-1"/>
              </w:rPr>
              <w:t>в теплый период 1 раз в сутки</w:t>
            </w:r>
          </w:p>
        </w:tc>
      </w:tr>
      <w:tr w:rsidR="009702D0" w:rsidRPr="00E949EC" w:rsidTr="00B837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hRule="exact" w:val="368"/>
        </w:trPr>
        <w:tc>
          <w:tcPr>
            <w:tcW w:w="6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F97243" w:rsidRDefault="009702D0" w:rsidP="009F3EDF">
            <w:pPr>
              <w:rPr>
                <w:b/>
              </w:rPr>
            </w:pPr>
          </w:p>
        </w:tc>
        <w:tc>
          <w:tcPr>
            <w:tcW w:w="21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E949EC" w:rsidRDefault="009702D0" w:rsidP="009F3EDF"/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E949EC" w:rsidRDefault="009702D0" w:rsidP="009F3EDF">
            <w:pPr>
              <w:shd w:val="clear" w:color="auto" w:fill="FFFFFF"/>
              <w:ind w:right="134"/>
              <w:jc w:val="both"/>
            </w:pPr>
            <w:r w:rsidRPr="00E949EC">
              <w:rPr>
                <w:color w:val="000000"/>
                <w:spacing w:val="-3"/>
              </w:rPr>
              <w:t>Очистка контейнерной площадки от мусора</w:t>
            </w:r>
          </w:p>
        </w:tc>
        <w:tc>
          <w:tcPr>
            <w:tcW w:w="3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2D0" w:rsidRPr="00E949EC" w:rsidRDefault="0070345A" w:rsidP="009F3EDF">
            <w:pPr>
              <w:shd w:val="clear" w:color="auto" w:fill="FFFFFF"/>
              <w:ind w:left="461"/>
              <w:jc w:val="center"/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9702D0" w:rsidRPr="00E949EC" w:rsidTr="00B837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hRule="exact" w:val="420"/>
        </w:trPr>
        <w:tc>
          <w:tcPr>
            <w:tcW w:w="6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F97243" w:rsidRDefault="009702D0" w:rsidP="009F3EDF">
            <w:pPr>
              <w:rPr>
                <w:b/>
              </w:rPr>
            </w:pPr>
          </w:p>
        </w:tc>
        <w:tc>
          <w:tcPr>
            <w:tcW w:w="21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E949EC" w:rsidRDefault="009702D0" w:rsidP="009F3EDF"/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E949EC" w:rsidRDefault="009702D0" w:rsidP="009F3EDF">
            <w:pPr>
              <w:shd w:val="clear" w:color="auto" w:fill="FFFFFF"/>
              <w:ind w:right="1939"/>
              <w:jc w:val="both"/>
            </w:pPr>
            <w:r w:rsidRPr="00E949EC">
              <w:rPr>
                <w:color w:val="000000"/>
                <w:spacing w:val="-3"/>
              </w:rPr>
              <w:t xml:space="preserve">Очистка урн от мусора </w:t>
            </w:r>
          </w:p>
        </w:tc>
        <w:tc>
          <w:tcPr>
            <w:tcW w:w="3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2D0" w:rsidRPr="00E949EC" w:rsidRDefault="009702D0" w:rsidP="009F3EDF">
            <w:pPr>
              <w:shd w:val="clear" w:color="auto" w:fill="FFFFFF"/>
              <w:ind w:left="47"/>
              <w:jc w:val="center"/>
            </w:pPr>
            <w:r w:rsidRPr="00E949EC">
              <w:rPr>
                <w:color w:val="000000"/>
                <w:spacing w:val="-4"/>
              </w:rPr>
              <w:t>1 раз в сутки</w:t>
            </w:r>
          </w:p>
        </w:tc>
      </w:tr>
      <w:tr w:rsidR="009702D0" w:rsidRPr="00E949EC" w:rsidTr="00B837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hRule="exact" w:val="401"/>
        </w:trPr>
        <w:tc>
          <w:tcPr>
            <w:tcW w:w="6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F97243" w:rsidRDefault="009702D0" w:rsidP="009F3EDF">
            <w:pPr>
              <w:rPr>
                <w:b/>
              </w:rPr>
            </w:pPr>
          </w:p>
        </w:tc>
        <w:tc>
          <w:tcPr>
            <w:tcW w:w="21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E949EC" w:rsidRDefault="009702D0" w:rsidP="009F3EDF"/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E949EC" w:rsidRDefault="009702D0" w:rsidP="009F3EDF">
            <w:pPr>
              <w:shd w:val="clear" w:color="auto" w:fill="FFFFFF"/>
              <w:ind w:right="2875"/>
              <w:jc w:val="both"/>
            </w:pPr>
            <w:r w:rsidRPr="00E949EC">
              <w:rPr>
                <w:color w:val="000000"/>
                <w:spacing w:val="-3"/>
              </w:rPr>
              <w:t>Промывка урн</w:t>
            </w:r>
          </w:p>
        </w:tc>
        <w:tc>
          <w:tcPr>
            <w:tcW w:w="3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2D0" w:rsidRPr="00E949EC" w:rsidRDefault="009702D0" w:rsidP="009F3EDF">
            <w:pPr>
              <w:shd w:val="clear" w:color="auto" w:fill="FFFFFF"/>
              <w:ind w:left="47"/>
              <w:jc w:val="center"/>
            </w:pPr>
            <w:r w:rsidRPr="00E949EC">
              <w:rPr>
                <w:color w:val="000000"/>
                <w:spacing w:val="-3"/>
              </w:rPr>
              <w:t>1 раз в месяц</w:t>
            </w:r>
          </w:p>
        </w:tc>
      </w:tr>
      <w:tr w:rsidR="009702D0" w:rsidRPr="00E949EC" w:rsidTr="00B837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hRule="exact" w:val="480"/>
        </w:trPr>
        <w:tc>
          <w:tcPr>
            <w:tcW w:w="6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F97243" w:rsidRDefault="009702D0" w:rsidP="009F3EDF">
            <w:pPr>
              <w:rPr>
                <w:b/>
              </w:rPr>
            </w:pPr>
          </w:p>
        </w:tc>
        <w:tc>
          <w:tcPr>
            <w:tcW w:w="21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E949EC" w:rsidRDefault="009702D0" w:rsidP="009F3EDF"/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E949EC" w:rsidRDefault="009702D0" w:rsidP="009F3EDF">
            <w:pPr>
              <w:shd w:val="clear" w:color="auto" w:fill="FFFFFF"/>
              <w:spacing w:line="230" w:lineRule="exact"/>
              <w:ind w:right="29" w:hanging="24"/>
              <w:jc w:val="both"/>
            </w:pPr>
            <w:r w:rsidRPr="00E949EC">
              <w:rPr>
                <w:color w:val="000000"/>
                <w:spacing w:val="10"/>
              </w:rPr>
              <w:t>Протирка указателей улиц</w:t>
            </w:r>
            <w:r w:rsidR="00E949EC">
              <w:rPr>
                <w:color w:val="000000"/>
                <w:spacing w:val="10"/>
              </w:rPr>
              <w:t>, домов</w:t>
            </w:r>
          </w:p>
        </w:tc>
        <w:tc>
          <w:tcPr>
            <w:tcW w:w="3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2D0" w:rsidRPr="00E949EC" w:rsidRDefault="009702D0" w:rsidP="009F3EDF">
            <w:pPr>
              <w:shd w:val="clear" w:color="auto" w:fill="FFFFFF"/>
              <w:ind w:left="47"/>
              <w:jc w:val="center"/>
            </w:pPr>
            <w:r w:rsidRPr="00E949EC">
              <w:rPr>
                <w:color w:val="000000"/>
                <w:spacing w:val="-2"/>
              </w:rPr>
              <w:t>5 раз в год</w:t>
            </w:r>
          </w:p>
        </w:tc>
      </w:tr>
      <w:tr w:rsidR="009702D0" w:rsidRPr="00E949EC" w:rsidTr="00B837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hRule="exact" w:val="531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02D0" w:rsidRPr="00F97243" w:rsidRDefault="009702D0" w:rsidP="009F3EDF">
            <w:pPr>
              <w:shd w:val="clear" w:color="auto" w:fill="FFFFFF"/>
              <w:ind w:left="91"/>
              <w:rPr>
                <w:b/>
              </w:rPr>
            </w:pPr>
            <w:r w:rsidRPr="00F97243">
              <w:rPr>
                <w:b/>
                <w:color w:val="000000"/>
                <w:spacing w:val="-8"/>
              </w:rPr>
              <w:t>3.2.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02D0" w:rsidRPr="00E949EC" w:rsidRDefault="009702D0" w:rsidP="009F3EDF">
            <w:pPr>
              <w:shd w:val="clear" w:color="auto" w:fill="FFFFFF"/>
              <w:ind w:left="259"/>
            </w:pPr>
            <w:r w:rsidRPr="00E949EC">
              <w:rPr>
                <w:color w:val="000000"/>
                <w:spacing w:val="-5"/>
              </w:rPr>
              <w:t>Мусоропроводы</w:t>
            </w:r>
          </w:p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E949EC" w:rsidRDefault="009702D0" w:rsidP="009F3EDF">
            <w:pPr>
              <w:shd w:val="clear" w:color="auto" w:fill="FFFFFF"/>
              <w:spacing w:line="226" w:lineRule="exact"/>
              <w:ind w:right="34" w:hanging="19"/>
              <w:jc w:val="both"/>
            </w:pPr>
            <w:r w:rsidRPr="00E949EC">
              <w:rPr>
                <w:color w:val="000000"/>
                <w:spacing w:val="-1"/>
              </w:rPr>
              <w:t>Проф. осмотр мусоропроводов и устранение неисправностей ствола и загрузочного клапана</w:t>
            </w:r>
          </w:p>
        </w:tc>
        <w:tc>
          <w:tcPr>
            <w:tcW w:w="3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2D0" w:rsidRPr="00E949EC" w:rsidRDefault="009702D0" w:rsidP="009F3EDF">
            <w:pPr>
              <w:shd w:val="clear" w:color="auto" w:fill="FFFFFF"/>
              <w:ind w:left="47"/>
              <w:jc w:val="center"/>
            </w:pPr>
            <w:r w:rsidRPr="00E949EC">
              <w:rPr>
                <w:color w:val="000000"/>
                <w:spacing w:val="-1"/>
              </w:rPr>
              <w:t>2 раза в месяц</w:t>
            </w:r>
          </w:p>
        </w:tc>
      </w:tr>
      <w:tr w:rsidR="009702D0" w:rsidRPr="00E949EC" w:rsidTr="00B837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hRule="exact" w:val="356"/>
        </w:trPr>
        <w:tc>
          <w:tcPr>
            <w:tcW w:w="6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02D0" w:rsidRPr="00F97243" w:rsidRDefault="009702D0" w:rsidP="009F3EDF">
            <w:pPr>
              <w:rPr>
                <w:b/>
              </w:rPr>
            </w:pPr>
          </w:p>
          <w:p w:rsidR="009702D0" w:rsidRPr="00F97243" w:rsidRDefault="009702D0" w:rsidP="009F3EDF">
            <w:pPr>
              <w:rPr>
                <w:b/>
              </w:rPr>
            </w:pP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02D0" w:rsidRPr="00E949EC" w:rsidRDefault="009702D0" w:rsidP="009F3EDF"/>
          <w:p w:rsidR="009702D0" w:rsidRPr="00E949EC" w:rsidRDefault="009702D0" w:rsidP="009F3EDF"/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E949EC" w:rsidRDefault="009702D0" w:rsidP="009F3EDF">
            <w:pPr>
              <w:shd w:val="clear" w:color="auto" w:fill="FFFFFF"/>
              <w:ind w:right="67"/>
              <w:jc w:val="both"/>
            </w:pPr>
            <w:r w:rsidRPr="00E949EC">
              <w:rPr>
                <w:color w:val="000000"/>
                <w:spacing w:val="-1"/>
              </w:rPr>
              <w:t>Уборка загрузочных клапанов мусоропроводов</w:t>
            </w:r>
          </w:p>
        </w:tc>
        <w:tc>
          <w:tcPr>
            <w:tcW w:w="3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2D0" w:rsidRPr="00E949EC" w:rsidRDefault="009702D0" w:rsidP="009F3EDF">
            <w:pPr>
              <w:shd w:val="clear" w:color="auto" w:fill="FFFFFF"/>
              <w:ind w:left="47"/>
              <w:jc w:val="center"/>
            </w:pPr>
            <w:r w:rsidRPr="00E949EC">
              <w:rPr>
                <w:color w:val="000000"/>
                <w:spacing w:val="1"/>
              </w:rPr>
              <w:t>1 раз в неделю</w:t>
            </w:r>
          </w:p>
        </w:tc>
      </w:tr>
      <w:tr w:rsidR="009702D0" w:rsidRPr="00E949EC" w:rsidTr="00B837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hRule="exact" w:val="610"/>
        </w:trPr>
        <w:tc>
          <w:tcPr>
            <w:tcW w:w="6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02D0" w:rsidRPr="00F97243" w:rsidRDefault="009702D0" w:rsidP="009F3EDF">
            <w:pPr>
              <w:rPr>
                <w:b/>
              </w:rPr>
            </w:pPr>
          </w:p>
          <w:p w:rsidR="009702D0" w:rsidRPr="00F97243" w:rsidRDefault="009702D0" w:rsidP="009F3EDF">
            <w:pPr>
              <w:rPr>
                <w:b/>
              </w:rPr>
            </w:pP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02D0" w:rsidRPr="00E949EC" w:rsidRDefault="009702D0" w:rsidP="009F3EDF"/>
          <w:p w:rsidR="009702D0" w:rsidRPr="00E949EC" w:rsidRDefault="009702D0" w:rsidP="009F3EDF"/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E949EC" w:rsidRDefault="009702D0" w:rsidP="009F3EDF">
            <w:pPr>
              <w:shd w:val="clear" w:color="auto" w:fill="FFFFFF"/>
              <w:spacing w:line="274" w:lineRule="exact"/>
              <w:ind w:right="29" w:hanging="19"/>
              <w:jc w:val="both"/>
            </w:pPr>
            <w:r w:rsidRPr="00E949EC">
              <w:t>Удаление мусора и уборка мусороприемных камер</w:t>
            </w:r>
          </w:p>
        </w:tc>
        <w:tc>
          <w:tcPr>
            <w:tcW w:w="3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2D0" w:rsidRPr="00E949EC" w:rsidRDefault="0070345A" w:rsidP="009F3EDF">
            <w:pPr>
              <w:shd w:val="clear" w:color="auto" w:fill="FFFFFF"/>
              <w:ind w:left="47"/>
              <w:jc w:val="center"/>
            </w:pPr>
            <w:r>
              <w:t xml:space="preserve">По мере необходимости </w:t>
            </w:r>
          </w:p>
        </w:tc>
      </w:tr>
      <w:tr w:rsidR="009702D0" w:rsidRPr="00E949EC" w:rsidTr="00B837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hRule="exact" w:val="461"/>
        </w:trPr>
        <w:tc>
          <w:tcPr>
            <w:tcW w:w="6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02D0" w:rsidRPr="00F97243" w:rsidRDefault="009702D0" w:rsidP="009F3EDF">
            <w:pPr>
              <w:rPr>
                <w:b/>
              </w:rPr>
            </w:pPr>
          </w:p>
          <w:p w:rsidR="009702D0" w:rsidRPr="00F97243" w:rsidRDefault="009702D0" w:rsidP="009F3EDF">
            <w:pPr>
              <w:rPr>
                <w:b/>
              </w:rPr>
            </w:pP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02D0" w:rsidRPr="00E949EC" w:rsidRDefault="009702D0" w:rsidP="009F3EDF"/>
          <w:p w:rsidR="009702D0" w:rsidRPr="00E949EC" w:rsidRDefault="009702D0" w:rsidP="009F3EDF"/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E949EC" w:rsidRDefault="009F3EDF" w:rsidP="009F3EDF">
            <w:pPr>
              <w:shd w:val="clear" w:color="auto" w:fill="FFFFFF"/>
              <w:spacing w:line="230" w:lineRule="exact"/>
              <w:ind w:right="29" w:hanging="14"/>
              <w:jc w:val="both"/>
            </w:pPr>
            <w:r w:rsidRPr="00E949EC">
              <w:rPr>
                <w:color w:val="000000"/>
                <w:spacing w:val="12"/>
              </w:rPr>
              <w:t xml:space="preserve">Мойка и дезинфекция </w:t>
            </w:r>
            <w:r w:rsidR="009702D0" w:rsidRPr="00E949EC">
              <w:rPr>
                <w:color w:val="000000"/>
                <w:spacing w:val="12"/>
              </w:rPr>
              <w:t xml:space="preserve">сменных </w:t>
            </w:r>
            <w:r w:rsidR="009702D0" w:rsidRPr="00E949EC">
              <w:rPr>
                <w:color w:val="000000"/>
                <w:spacing w:val="-1"/>
              </w:rPr>
              <w:t>мусоропроводников</w:t>
            </w:r>
          </w:p>
        </w:tc>
        <w:tc>
          <w:tcPr>
            <w:tcW w:w="3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2D0" w:rsidRPr="00E949EC" w:rsidRDefault="009702D0" w:rsidP="009F3EDF">
            <w:pPr>
              <w:shd w:val="clear" w:color="auto" w:fill="FFFFFF"/>
              <w:ind w:left="47"/>
              <w:jc w:val="center"/>
            </w:pPr>
            <w:r w:rsidRPr="00E949EC">
              <w:rPr>
                <w:color w:val="000000"/>
                <w:spacing w:val="-4"/>
              </w:rPr>
              <w:t>1 раз в неделю</w:t>
            </w:r>
          </w:p>
        </w:tc>
      </w:tr>
      <w:tr w:rsidR="009702D0" w:rsidRPr="00E949EC" w:rsidTr="00B837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hRule="exact" w:val="600"/>
        </w:trPr>
        <w:tc>
          <w:tcPr>
            <w:tcW w:w="6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02D0" w:rsidRPr="00F97243" w:rsidRDefault="009702D0" w:rsidP="009F3EDF">
            <w:pPr>
              <w:rPr>
                <w:b/>
              </w:rPr>
            </w:pPr>
          </w:p>
          <w:p w:rsidR="009702D0" w:rsidRPr="00F97243" w:rsidRDefault="009702D0" w:rsidP="009F3EDF">
            <w:pPr>
              <w:rPr>
                <w:b/>
              </w:rPr>
            </w:pP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02D0" w:rsidRPr="00E949EC" w:rsidRDefault="009702D0" w:rsidP="009F3EDF"/>
          <w:p w:rsidR="009702D0" w:rsidRPr="00E949EC" w:rsidRDefault="009702D0" w:rsidP="009F3EDF"/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E949EC" w:rsidRDefault="009702D0" w:rsidP="009F3EDF">
            <w:pPr>
              <w:shd w:val="clear" w:color="auto" w:fill="FFFFFF"/>
              <w:spacing w:line="221" w:lineRule="exact"/>
              <w:ind w:right="29" w:hanging="10"/>
              <w:jc w:val="both"/>
            </w:pPr>
            <w:r w:rsidRPr="00E949EC">
              <w:rPr>
                <w:color w:val="000000"/>
                <w:spacing w:val="-2"/>
              </w:rPr>
              <w:t xml:space="preserve">Удаление и устранение засоров мусора из </w:t>
            </w:r>
            <w:r w:rsidRPr="00E949EC">
              <w:rPr>
                <w:color w:val="000000"/>
                <w:spacing w:val="-1"/>
              </w:rPr>
              <w:t>мусороприемных камер</w:t>
            </w:r>
          </w:p>
        </w:tc>
        <w:tc>
          <w:tcPr>
            <w:tcW w:w="3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2D0" w:rsidRPr="00E949EC" w:rsidRDefault="009702D0" w:rsidP="009F3EDF">
            <w:pPr>
              <w:shd w:val="clear" w:color="auto" w:fill="FFFFFF"/>
              <w:ind w:left="47"/>
              <w:jc w:val="center"/>
            </w:pPr>
            <w:r w:rsidRPr="00E949EC">
              <w:rPr>
                <w:color w:val="000000"/>
                <w:spacing w:val="-2"/>
              </w:rPr>
              <w:t>по мере необходимости</w:t>
            </w:r>
          </w:p>
        </w:tc>
      </w:tr>
      <w:tr w:rsidR="009702D0" w:rsidRPr="00E949EC" w:rsidTr="00B837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hRule="exact" w:val="545"/>
        </w:trPr>
        <w:tc>
          <w:tcPr>
            <w:tcW w:w="6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F97243" w:rsidRDefault="009702D0" w:rsidP="009F3EDF">
            <w:pPr>
              <w:rPr>
                <w:b/>
              </w:rPr>
            </w:pPr>
          </w:p>
          <w:p w:rsidR="009702D0" w:rsidRPr="00F97243" w:rsidRDefault="009702D0" w:rsidP="009F3EDF">
            <w:pPr>
              <w:rPr>
                <w:b/>
              </w:rPr>
            </w:pP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E949EC" w:rsidRDefault="009702D0" w:rsidP="009F3EDF"/>
          <w:p w:rsidR="009702D0" w:rsidRPr="00E949EC" w:rsidRDefault="009702D0" w:rsidP="009F3EDF"/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E949EC" w:rsidRDefault="009702D0" w:rsidP="009F3EDF">
            <w:pPr>
              <w:shd w:val="clear" w:color="auto" w:fill="FFFFFF"/>
              <w:spacing w:line="230" w:lineRule="exact"/>
              <w:ind w:right="24" w:hanging="5"/>
              <w:jc w:val="both"/>
            </w:pPr>
            <w:r w:rsidRPr="00E949EC">
              <w:rPr>
                <w:color w:val="000000"/>
                <w:spacing w:val="-5"/>
              </w:rPr>
              <w:t>Влажная уборка мусороприем</w:t>
            </w:r>
            <w:r w:rsidR="009F3EDF" w:rsidRPr="00E949EC">
              <w:rPr>
                <w:color w:val="000000"/>
                <w:spacing w:val="-5"/>
              </w:rPr>
              <w:t>ных</w:t>
            </w:r>
            <w:r w:rsidRPr="00E949EC">
              <w:rPr>
                <w:color w:val="000000"/>
                <w:spacing w:val="-5"/>
              </w:rPr>
              <w:t xml:space="preserve"> камер с </w:t>
            </w:r>
            <w:r w:rsidRPr="00E949EC">
              <w:rPr>
                <w:color w:val="000000"/>
              </w:rPr>
              <w:t>применением мыльно-содового раствора</w:t>
            </w:r>
          </w:p>
        </w:tc>
        <w:tc>
          <w:tcPr>
            <w:tcW w:w="3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2D0" w:rsidRPr="00E949EC" w:rsidRDefault="009702D0" w:rsidP="009F3EDF">
            <w:pPr>
              <w:shd w:val="clear" w:color="auto" w:fill="FFFFFF"/>
              <w:ind w:left="47"/>
              <w:jc w:val="center"/>
            </w:pPr>
            <w:r w:rsidRPr="00E949EC">
              <w:rPr>
                <w:color w:val="000000"/>
                <w:spacing w:val="-4"/>
              </w:rPr>
              <w:t>1 раз в неделю</w:t>
            </w:r>
          </w:p>
        </w:tc>
      </w:tr>
      <w:tr w:rsidR="009702D0" w:rsidRPr="0070345A" w:rsidTr="00B837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hRule="exact" w:val="451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02D0" w:rsidRPr="00F97243" w:rsidRDefault="009702D0" w:rsidP="009F3EDF">
            <w:pPr>
              <w:shd w:val="clear" w:color="auto" w:fill="FFFFFF"/>
              <w:ind w:left="110"/>
              <w:rPr>
                <w:b/>
              </w:rPr>
            </w:pPr>
            <w:r w:rsidRPr="00F97243">
              <w:rPr>
                <w:b/>
                <w:color w:val="000000"/>
                <w:spacing w:val="-8"/>
              </w:rPr>
              <w:t>3.3.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02D0" w:rsidRPr="0070345A" w:rsidRDefault="009702D0" w:rsidP="009F3EDF">
            <w:pPr>
              <w:shd w:val="clear" w:color="auto" w:fill="FFFFFF"/>
              <w:ind w:left="144"/>
            </w:pPr>
            <w:r w:rsidRPr="0070345A">
              <w:rPr>
                <w:color w:val="000000"/>
                <w:spacing w:val="-3"/>
              </w:rPr>
              <w:t>Система отопления</w:t>
            </w:r>
          </w:p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70345A" w:rsidRDefault="009F3EDF" w:rsidP="009F3EDF">
            <w:pPr>
              <w:shd w:val="clear" w:color="auto" w:fill="FFFFFF"/>
              <w:spacing w:line="230" w:lineRule="exact"/>
              <w:ind w:right="19"/>
              <w:jc w:val="both"/>
            </w:pPr>
            <w:r w:rsidRPr="0070345A">
              <w:rPr>
                <w:color w:val="000000"/>
                <w:spacing w:val="-1"/>
              </w:rPr>
              <w:t>Проведение технического осмотра</w:t>
            </w:r>
            <w:r w:rsidR="009702D0" w:rsidRPr="0070345A">
              <w:rPr>
                <w:color w:val="000000"/>
                <w:spacing w:val="-1"/>
              </w:rPr>
              <w:t xml:space="preserve"> системы в </w:t>
            </w:r>
            <w:r w:rsidR="009702D0" w:rsidRPr="0070345A">
              <w:rPr>
                <w:color w:val="000000"/>
              </w:rPr>
              <w:t>техподвалах и чердаках</w:t>
            </w:r>
          </w:p>
        </w:tc>
        <w:tc>
          <w:tcPr>
            <w:tcW w:w="3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2D0" w:rsidRPr="0070345A" w:rsidRDefault="009702D0" w:rsidP="009F3EDF">
            <w:pPr>
              <w:shd w:val="clear" w:color="auto" w:fill="FFFFFF"/>
              <w:ind w:left="47"/>
              <w:jc w:val="center"/>
            </w:pPr>
            <w:r w:rsidRPr="0070345A">
              <w:rPr>
                <w:color w:val="000000"/>
                <w:spacing w:val="-3"/>
              </w:rPr>
              <w:t>1 раз в месяц</w:t>
            </w:r>
          </w:p>
        </w:tc>
      </w:tr>
      <w:tr w:rsidR="009702D0" w:rsidRPr="0070345A" w:rsidTr="00B837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hRule="exact" w:val="470"/>
        </w:trPr>
        <w:tc>
          <w:tcPr>
            <w:tcW w:w="6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02D0" w:rsidRPr="00F97243" w:rsidRDefault="009702D0" w:rsidP="009F3EDF">
            <w:pPr>
              <w:rPr>
                <w:b/>
              </w:rPr>
            </w:pPr>
          </w:p>
          <w:p w:rsidR="009702D0" w:rsidRPr="00F97243" w:rsidRDefault="009702D0" w:rsidP="009F3EDF">
            <w:pPr>
              <w:rPr>
                <w:b/>
              </w:rPr>
            </w:pP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02D0" w:rsidRPr="0070345A" w:rsidRDefault="009702D0" w:rsidP="009F3EDF"/>
          <w:p w:rsidR="009702D0" w:rsidRPr="0070345A" w:rsidRDefault="009702D0" w:rsidP="009F3EDF"/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70345A" w:rsidRDefault="009702D0" w:rsidP="009F3EDF">
            <w:pPr>
              <w:shd w:val="clear" w:color="auto" w:fill="FFFFFF"/>
              <w:tabs>
                <w:tab w:val="left" w:leader="dot" w:pos="4205"/>
              </w:tabs>
              <w:spacing w:line="230" w:lineRule="exact"/>
              <w:jc w:val="both"/>
            </w:pPr>
            <w:r w:rsidRPr="0070345A">
              <w:rPr>
                <w:color w:val="000000"/>
                <w:spacing w:val="-1"/>
              </w:rPr>
              <w:t>Регулировка,</w:t>
            </w:r>
            <w:r w:rsidR="009F3EDF" w:rsidRPr="0070345A">
              <w:rPr>
                <w:color w:val="000000"/>
                <w:spacing w:val="-1"/>
              </w:rPr>
              <w:t xml:space="preserve"> разборка, осмотр, очистка</w:t>
            </w:r>
            <w:r w:rsidRPr="0070345A">
              <w:rPr>
                <w:color w:val="000000"/>
                <w:spacing w:val="-1"/>
              </w:rPr>
              <w:br/>
            </w:r>
            <w:r w:rsidRPr="0070345A">
              <w:rPr>
                <w:color w:val="000000"/>
                <w:spacing w:val="-4"/>
              </w:rPr>
              <w:t>запорной и регулирующе</w:t>
            </w:r>
            <w:r w:rsidR="009F3EDF" w:rsidRPr="0070345A">
              <w:rPr>
                <w:color w:val="000000"/>
                <w:spacing w:val="-4"/>
              </w:rPr>
              <w:t>й арматуры</w:t>
            </w:r>
          </w:p>
        </w:tc>
        <w:tc>
          <w:tcPr>
            <w:tcW w:w="3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2D0" w:rsidRPr="0070345A" w:rsidRDefault="009F3EDF" w:rsidP="009F3EDF">
            <w:pPr>
              <w:shd w:val="clear" w:color="auto" w:fill="FFFFFF"/>
              <w:ind w:left="47"/>
              <w:jc w:val="center"/>
            </w:pPr>
            <w:r w:rsidRPr="0070345A">
              <w:rPr>
                <w:color w:val="000000"/>
                <w:spacing w:val="-3"/>
              </w:rPr>
              <w:t>1 раз в месяц</w:t>
            </w:r>
          </w:p>
        </w:tc>
      </w:tr>
      <w:tr w:rsidR="009702D0" w:rsidRPr="0070345A" w:rsidTr="00B837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hRule="exact" w:val="682"/>
        </w:trPr>
        <w:tc>
          <w:tcPr>
            <w:tcW w:w="6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02D0" w:rsidRPr="00F97243" w:rsidRDefault="009702D0" w:rsidP="009F3EDF">
            <w:pPr>
              <w:rPr>
                <w:b/>
              </w:rPr>
            </w:pPr>
          </w:p>
          <w:p w:rsidR="009702D0" w:rsidRPr="00F97243" w:rsidRDefault="009702D0" w:rsidP="009F3EDF">
            <w:pPr>
              <w:rPr>
                <w:b/>
              </w:rPr>
            </w:pP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02D0" w:rsidRPr="0070345A" w:rsidRDefault="009702D0" w:rsidP="009F3EDF"/>
          <w:p w:rsidR="009702D0" w:rsidRPr="0070345A" w:rsidRDefault="009702D0" w:rsidP="009F3EDF"/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70345A" w:rsidRDefault="009702D0" w:rsidP="009F3EDF">
            <w:pPr>
              <w:shd w:val="clear" w:color="auto" w:fill="FFFFFF"/>
              <w:spacing w:line="221" w:lineRule="exact"/>
              <w:ind w:right="14"/>
              <w:jc w:val="both"/>
            </w:pPr>
            <w:r w:rsidRPr="0070345A">
              <w:rPr>
                <w:color w:val="000000"/>
                <w:spacing w:val="13"/>
              </w:rPr>
              <w:t xml:space="preserve">Ликвидация прорывов, подтекания </w:t>
            </w:r>
            <w:r w:rsidRPr="0070345A">
              <w:rPr>
                <w:color w:val="000000"/>
                <w:spacing w:val="3"/>
              </w:rPr>
              <w:t xml:space="preserve">трубопроводов, запорной арматуры, </w:t>
            </w:r>
            <w:r w:rsidRPr="0070345A">
              <w:rPr>
                <w:color w:val="000000"/>
                <w:spacing w:val="-1"/>
              </w:rPr>
              <w:t>водоподогревателей, баков-аккумуляторов</w:t>
            </w:r>
          </w:p>
        </w:tc>
        <w:tc>
          <w:tcPr>
            <w:tcW w:w="3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2D0" w:rsidRPr="0070345A" w:rsidRDefault="009702D0" w:rsidP="009F3EDF">
            <w:pPr>
              <w:shd w:val="clear" w:color="auto" w:fill="FFFFFF"/>
              <w:ind w:left="47"/>
              <w:jc w:val="center"/>
            </w:pPr>
            <w:r w:rsidRPr="0070345A">
              <w:rPr>
                <w:color w:val="000000"/>
                <w:spacing w:val="-2"/>
              </w:rPr>
              <w:t>по мере необходимости</w:t>
            </w:r>
          </w:p>
        </w:tc>
      </w:tr>
      <w:tr w:rsidR="009702D0" w:rsidRPr="0070345A" w:rsidTr="00B837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hRule="exact" w:val="1152"/>
        </w:trPr>
        <w:tc>
          <w:tcPr>
            <w:tcW w:w="6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02D0" w:rsidRPr="00F97243" w:rsidRDefault="009702D0" w:rsidP="009F3EDF">
            <w:pPr>
              <w:rPr>
                <w:b/>
              </w:rPr>
            </w:pPr>
          </w:p>
          <w:p w:rsidR="009702D0" w:rsidRPr="00F97243" w:rsidRDefault="009702D0" w:rsidP="009F3EDF">
            <w:pPr>
              <w:rPr>
                <w:b/>
              </w:rPr>
            </w:pP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02D0" w:rsidRPr="0070345A" w:rsidRDefault="009702D0" w:rsidP="009F3EDF"/>
          <w:p w:rsidR="009702D0" w:rsidRPr="0070345A" w:rsidRDefault="009702D0" w:rsidP="009F3EDF"/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70345A" w:rsidRDefault="009702D0" w:rsidP="009F3EDF">
            <w:pPr>
              <w:shd w:val="clear" w:color="auto" w:fill="FFFFFF"/>
              <w:spacing w:line="226" w:lineRule="exact"/>
              <w:ind w:left="10" w:firstLine="14"/>
              <w:jc w:val="both"/>
            </w:pPr>
            <w:r w:rsidRPr="0070345A">
              <w:rPr>
                <w:color w:val="000000"/>
                <w:spacing w:val="3"/>
              </w:rPr>
              <w:t xml:space="preserve">Ремонт приборов отопления (заваривание </w:t>
            </w:r>
            <w:r w:rsidRPr="0070345A">
              <w:rPr>
                <w:color w:val="000000"/>
                <w:spacing w:val="8"/>
              </w:rPr>
              <w:t>порывов</w:t>
            </w:r>
            <w:r w:rsidR="009F3EDF" w:rsidRPr="0070345A">
              <w:rPr>
                <w:color w:val="000000"/>
                <w:spacing w:val="8"/>
              </w:rPr>
              <w:t>,</w:t>
            </w:r>
            <w:r w:rsidRPr="0070345A">
              <w:rPr>
                <w:color w:val="000000"/>
                <w:spacing w:val="8"/>
              </w:rPr>
              <w:t xml:space="preserve"> пластинчатых радиаторов, </w:t>
            </w:r>
            <w:r w:rsidR="009F3EDF" w:rsidRPr="0070345A">
              <w:rPr>
                <w:color w:val="000000"/>
                <w:spacing w:val="1"/>
              </w:rPr>
              <w:t>гладкотрубных приборов с послед. гидр.</w:t>
            </w:r>
            <w:r w:rsidRPr="0070345A">
              <w:rPr>
                <w:color w:val="000000"/>
                <w:spacing w:val="1"/>
              </w:rPr>
              <w:t xml:space="preserve"> </w:t>
            </w:r>
            <w:r w:rsidRPr="0070345A">
              <w:rPr>
                <w:color w:val="000000"/>
              </w:rPr>
              <w:t xml:space="preserve">испытанием, замена секций; </w:t>
            </w:r>
            <w:r w:rsidR="009F3EDF" w:rsidRPr="0070345A">
              <w:rPr>
                <w:color w:val="000000"/>
              </w:rPr>
              <w:t>чугунного</w:t>
            </w:r>
            <w:r w:rsidRPr="0070345A">
              <w:rPr>
                <w:color w:val="000000"/>
              </w:rPr>
              <w:t xml:space="preserve"> </w:t>
            </w:r>
            <w:r w:rsidRPr="0070345A">
              <w:rPr>
                <w:color w:val="000000"/>
                <w:spacing w:val="-2"/>
              </w:rPr>
              <w:t>радиатора).</w:t>
            </w:r>
          </w:p>
        </w:tc>
        <w:tc>
          <w:tcPr>
            <w:tcW w:w="3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2D0" w:rsidRPr="0070345A" w:rsidRDefault="009702D0" w:rsidP="009F3EDF">
            <w:pPr>
              <w:shd w:val="clear" w:color="auto" w:fill="FFFFFF"/>
              <w:ind w:left="47"/>
              <w:jc w:val="center"/>
            </w:pPr>
            <w:r w:rsidRPr="0070345A">
              <w:rPr>
                <w:color w:val="000000"/>
                <w:spacing w:val="-1"/>
              </w:rPr>
              <w:t>по мере необходимости</w:t>
            </w:r>
          </w:p>
        </w:tc>
      </w:tr>
      <w:tr w:rsidR="009702D0" w:rsidRPr="0070345A" w:rsidTr="00B837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hRule="exact" w:val="1382"/>
        </w:trPr>
        <w:tc>
          <w:tcPr>
            <w:tcW w:w="6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F97243" w:rsidRDefault="009702D0" w:rsidP="009F3EDF">
            <w:pPr>
              <w:rPr>
                <w:b/>
              </w:rPr>
            </w:pPr>
          </w:p>
          <w:p w:rsidR="009702D0" w:rsidRPr="00F97243" w:rsidRDefault="009702D0" w:rsidP="009F3EDF">
            <w:pPr>
              <w:rPr>
                <w:b/>
              </w:rPr>
            </w:pP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70345A" w:rsidRDefault="009702D0" w:rsidP="009F3EDF"/>
          <w:p w:rsidR="009702D0" w:rsidRPr="0070345A" w:rsidRDefault="009702D0" w:rsidP="009F3EDF"/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2D0" w:rsidRPr="0070345A" w:rsidRDefault="009702D0" w:rsidP="009F3EDF">
            <w:pPr>
              <w:shd w:val="clear" w:color="auto" w:fill="FFFFFF"/>
              <w:spacing w:line="226" w:lineRule="exact"/>
              <w:ind w:left="14" w:firstLine="19"/>
              <w:jc w:val="both"/>
            </w:pPr>
            <w:r w:rsidRPr="0070345A">
              <w:rPr>
                <w:color w:val="000000"/>
              </w:rPr>
              <w:t>Проведение проф. осмотров квартир</w:t>
            </w:r>
            <w:r w:rsidR="0070345A">
              <w:rPr>
                <w:color w:val="000000"/>
              </w:rPr>
              <w:t xml:space="preserve"> </w:t>
            </w:r>
            <w:r w:rsidRPr="0070345A">
              <w:rPr>
                <w:color w:val="000000"/>
              </w:rPr>
              <w:t>с</w:t>
            </w:r>
            <w:r w:rsidR="0070345A">
              <w:rPr>
                <w:color w:val="000000"/>
              </w:rPr>
              <w:t xml:space="preserve"> </w:t>
            </w:r>
            <w:r w:rsidRPr="0070345A">
              <w:rPr>
                <w:color w:val="000000"/>
              </w:rPr>
              <w:t xml:space="preserve">целью </w:t>
            </w:r>
            <w:r w:rsidRPr="0070345A">
              <w:rPr>
                <w:color w:val="000000"/>
                <w:spacing w:val="2"/>
              </w:rPr>
              <w:t>контр</w:t>
            </w:r>
            <w:r w:rsidR="009F3EDF" w:rsidRPr="0070345A">
              <w:rPr>
                <w:color w:val="000000"/>
                <w:spacing w:val="2"/>
              </w:rPr>
              <w:t>оля работы оборудования, правильн</w:t>
            </w:r>
            <w:r w:rsidRPr="0070345A">
              <w:rPr>
                <w:color w:val="000000"/>
                <w:spacing w:val="2"/>
              </w:rPr>
              <w:t xml:space="preserve">ой </w:t>
            </w:r>
            <w:r w:rsidRPr="0070345A">
              <w:rPr>
                <w:color w:val="000000"/>
                <w:spacing w:val="-1"/>
              </w:rPr>
              <w:t xml:space="preserve">эксплуатации помещений, предупредительного </w:t>
            </w:r>
            <w:r w:rsidRPr="0070345A">
              <w:rPr>
                <w:color w:val="000000"/>
                <w:spacing w:val="16"/>
              </w:rPr>
              <w:t xml:space="preserve">ремонта, консультация жителей по </w:t>
            </w:r>
            <w:r w:rsidRPr="0070345A">
              <w:rPr>
                <w:color w:val="000000"/>
                <w:spacing w:val="-1"/>
              </w:rPr>
              <w:t xml:space="preserve">правильному пользованию внутридомовым </w:t>
            </w:r>
            <w:r w:rsidRPr="0070345A">
              <w:rPr>
                <w:color w:val="000000"/>
                <w:spacing w:val="-2"/>
              </w:rPr>
              <w:t>оборудованием.</w:t>
            </w:r>
          </w:p>
        </w:tc>
        <w:tc>
          <w:tcPr>
            <w:tcW w:w="3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2D0" w:rsidRPr="0070345A" w:rsidRDefault="009702D0" w:rsidP="009F3EDF">
            <w:pPr>
              <w:shd w:val="clear" w:color="auto" w:fill="FFFFFF"/>
              <w:ind w:left="14" w:firstLine="19"/>
              <w:jc w:val="center"/>
            </w:pPr>
            <w:r w:rsidRPr="0070345A">
              <w:rPr>
                <w:color w:val="000000"/>
                <w:spacing w:val="-2"/>
              </w:rPr>
              <w:t>1 раз в год</w:t>
            </w:r>
          </w:p>
        </w:tc>
      </w:tr>
      <w:tr w:rsidR="00CF73C1" w:rsidRPr="0070345A" w:rsidTr="00B837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hRule="exact" w:val="545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73C1" w:rsidRPr="00F97243" w:rsidRDefault="00CF73C1" w:rsidP="009F3EDF">
            <w:pPr>
              <w:shd w:val="clear" w:color="auto" w:fill="FFFFFF"/>
              <w:ind w:left="139"/>
              <w:rPr>
                <w:b/>
              </w:rPr>
            </w:pPr>
            <w:r w:rsidRPr="00F97243">
              <w:rPr>
                <w:b/>
                <w:color w:val="000000"/>
                <w:spacing w:val="-6"/>
              </w:rPr>
              <w:t>3.4.</w:t>
            </w:r>
          </w:p>
        </w:tc>
        <w:tc>
          <w:tcPr>
            <w:tcW w:w="2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C1" w:rsidRPr="0070345A" w:rsidRDefault="00CF73C1" w:rsidP="009F3EDF">
            <w:pPr>
              <w:shd w:val="clear" w:color="auto" w:fill="FFFFFF"/>
              <w:spacing w:line="216" w:lineRule="exact"/>
              <w:ind w:left="72" w:right="38"/>
            </w:pPr>
            <w:r w:rsidRPr="0070345A">
              <w:rPr>
                <w:color w:val="000000"/>
                <w:spacing w:val="-2"/>
              </w:rPr>
              <w:t xml:space="preserve">Системы холодного и </w:t>
            </w:r>
            <w:r w:rsidRPr="0070345A">
              <w:rPr>
                <w:color w:val="000000"/>
                <w:spacing w:val="-3"/>
              </w:rPr>
              <w:t xml:space="preserve">горячего </w:t>
            </w:r>
            <w:r w:rsidRPr="0070345A">
              <w:rPr>
                <w:color w:val="000000"/>
                <w:spacing w:val="-2"/>
              </w:rPr>
              <w:t>водоснабжения</w:t>
            </w:r>
          </w:p>
          <w:p w:rsidR="00CF73C1" w:rsidRPr="0070345A" w:rsidRDefault="00CF73C1" w:rsidP="009F3EDF"/>
          <w:p w:rsidR="00CF73C1" w:rsidRPr="0070345A" w:rsidRDefault="00CF73C1" w:rsidP="009F3EDF"/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C1" w:rsidRPr="0070345A" w:rsidRDefault="00CF73C1" w:rsidP="009F3EDF">
            <w:pPr>
              <w:shd w:val="clear" w:color="auto" w:fill="FFFFFF"/>
              <w:spacing w:line="226" w:lineRule="exact"/>
              <w:ind w:left="24" w:firstLine="29"/>
              <w:jc w:val="both"/>
            </w:pPr>
            <w:r w:rsidRPr="0070345A">
              <w:rPr>
                <w:color w:val="000000"/>
              </w:rPr>
              <w:t xml:space="preserve">Проведение технического осмотра системы в </w:t>
            </w:r>
            <w:r w:rsidRPr="0070345A">
              <w:rPr>
                <w:color w:val="000000"/>
                <w:spacing w:val="-1"/>
              </w:rPr>
              <w:t>техподвал</w:t>
            </w:r>
            <w:r w:rsidR="0070345A">
              <w:rPr>
                <w:color w:val="000000"/>
                <w:spacing w:val="-1"/>
              </w:rPr>
              <w:t>е</w:t>
            </w:r>
            <w:r w:rsidRPr="0070345A">
              <w:rPr>
                <w:color w:val="000000"/>
                <w:spacing w:val="-1"/>
              </w:rPr>
              <w:t>.</w:t>
            </w:r>
          </w:p>
        </w:tc>
        <w:tc>
          <w:tcPr>
            <w:tcW w:w="3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C1" w:rsidRPr="0070345A" w:rsidRDefault="00CF73C1" w:rsidP="009F3EDF">
            <w:pPr>
              <w:shd w:val="clear" w:color="auto" w:fill="FFFFFF"/>
              <w:ind w:left="14" w:firstLine="19"/>
              <w:jc w:val="center"/>
            </w:pPr>
            <w:r w:rsidRPr="0070345A">
              <w:rPr>
                <w:color w:val="000000"/>
                <w:spacing w:val="-3"/>
              </w:rPr>
              <w:t>1 раз в месяц</w:t>
            </w:r>
          </w:p>
        </w:tc>
      </w:tr>
      <w:tr w:rsidR="00CF73C1" w:rsidRPr="0070345A" w:rsidTr="00B837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hRule="exact" w:val="623"/>
        </w:trPr>
        <w:tc>
          <w:tcPr>
            <w:tcW w:w="6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73C1" w:rsidRPr="00F97243" w:rsidRDefault="00CF73C1" w:rsidP="009F3EDF">
            <w:pPr>
              <w:rPr>
                <w:b/>
              </w:rPr>
            </w:pPr>
          </w:p>
          <w:p w:rsidR="00CF73C1" w:rsidRPr="00F97243" w:rsidRDefault="00CF73C1" w:rsidP="009F3EDF">
            <w:pPr>
              <w:rPr>
                <w:b/>
              </w:rPr>
            </w:pPr>
          </w:p>
        </w:tc>
        <w:tc>
          <w:tcPr>
            <w:tcW w:w="216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73C1" w:rsidRPr="0070345A" w:rsidRDefault="00CF73C1" w:rsidP="009F3EDF"/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C1" w:rsidRPr="0070345A" w:rsidRDefault="00CF73C1" w:rsidP="009F3EDF">
            <w:pPr>
              <w:shd w:val="clear" w:color="auto" w:fill="FFFFFF"/>
              <w:spacing w:line="221" w:lineRule="exact"/>
              <w:ind w:left="29" w:firstLine="38"/>
              <w:jc w:val="both"/>
            </w:pPr>
            <w:r w:rsidRPr="0070345A">
              <w:rPr>
                <w:color w:val="000000"/>
                <w:spacing w:val="5"/>
              </w:rPr>
              <w:t xml:space="preserve">Регулировка, разборка, осмотр, очистка </w:t>
            </w:r>
            <w:r w:rsidRPr="0070345A">
              <w:rPr>
                <w:color w:val="000000"/>
                <w:spacing w:val="-1"/>
              </w:rPr>
              <w:t>запорной и регулирующей арматуры.</w:t>
            </w:r>
          </w:p>
        </w:tc>
        <w:tc>
          <w:tcPr>
            <w:tcW w:w="3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C1" w:rsidRPr="0070345A" w:rsidRDefault="00CF73C1" w:rsidP="009F3EDF">
            <w:pPr>
              <w:shd w:val="clear" w:color="auto" w:fill="FFFFFF"/>
              <w:ind w:left="14" w:firstLine="19"/>
              <w:jc w:val="center"/>
            </w:pPr>
            <w:r w:rsidRPr="0070345A">
              <w:rPr>
                <w:color w:val="000000"/>
                <w:spacing w:val="-3"/>
              </w:rPr>
              <w:t>1 раз в месяц</w:t>
            </w:r>
          </w:p>
          <w:p w:rsidR="00CF73C1" w:rsidRPr="0070345A" w:rsidRDefault="00CF73C1" w:rsidP="009F3EDF">
            <w:pPr>
              <w:shd w:val="clear" w:color="auto" w:fill="FFFFFF"/>
            </w:pPr>
          </w:p>
        </w:tc>
      </w:tr>
      <w:tr w:rsidR="001E2971" w:rsidRPr="0070345A" w:rsidTr="00B837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hRule="exact" w:val="1728"/>
        </w:trPr>
        <w:tc>
          <w:tcPr>
            <w:tcW w:w="68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2971" w:rsidRPr="00F97243" w:rsidRDefault="001E2971" w:rsidP="009F3EDF">
            <w:pPr>
              <w:rPr>
                <w:b/>
              </w:rPr>
            </w:pPr>
          </w:p>
          <w:p w:rsidR="001E2971" w:rsidRPr="00F97243" w:rsidRDefault="001E2971" w:rsidP="009F3EDF">
            <w:pPr>
              <w:rPr>
                <w:b/>
              </w:rPr>
            </w:pPr>
          </w:p>
        </w:tc>
        <w:tc>
          <w:tcPr>
            <w:tcW w:w="216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2971" w:rsidRPr="0070345A" w:rsidRDefault="001E2971" w:rsidP="009F3EDF"/>
          <w:p w:rsidR="001E2971" w:rsidRPr="0070345A" w:rsidRDefault="001E2971" w:rsidP="009F3EDF"/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971" w:rsidRPr="0070345A" w:rsidRDefault="001E2971" w:rsidP="009F3EDF">
            <w:pPr>
              <w:shd w:val="clear" w:color="auto" w:fill="FFFFFF"/>
              <w:spacing w:line="240" w:lineRule="exact"/>
              <w:ind w:left="29" w:firstLine="34"/>
              <w:jc w:val="both"/>
            </w:pPr>
            <w:r w:rsidRPr="0070345A">
              <w:rPr>
                <w:color w:val="000000"/>
                <w:spacing w:val="-1"/>
              </w:rPr>
              <w:t xml:space="preserve">Ликвидация </w:t>
            </w:r>
            <w:r w:rsidRPr="0070345A">
              <w:rPr>
                <w:bCs/>
                <w:color w:val="000000"/>
                <w:spacing w:val="-1"/>
              </w:rPr>
              <w:t>прорывов, подтекания</w:t>
            </w:r>
            <w:r w:rsidRPr="0070345A">
              <w:rPr>
                <w:b/>
                <w:bCs/>
                <w:color w:val="000000"/>
                <w:spacing w:val="-1"/>
              </w:rPr>
              <w:t xml:space="preserve"> </w:t>
            </w:r>
            <w:r w:rsidRPr="0070345A">
              <w:rPr>
                <w:color w:val="000000"/>
                <w:spacing w:val="-1"/>
              </w:rPr>
              <w:t xml:space="preserve">трубопроводов, запорной арматуры, </w:t>
            </w:r>
            <w:r w:rsidRPr="0070345A">
              <w:rPr>
                <w:color w:val="000000"/>
              </w:rPr>
              <w:t xml:space="preserve">водоподогревателей, </w:t>
            </w:r>
            <w:r w:rsidRPr="0070345A">
              <w:rPr>
                <w:color w:val="000000"/>
                <w:spacing w:val="10"/>
              </w:rPr>
              <w:t>по</w:t>
            </w:r>
            <w:r w:rsidR="0070345A">
              <w:rPr>
                <w:color w:val="000000"/>
                <w:spacing w:val="10"/>
              </w:rPr>
              <w:t>д</w:t>
            </w:r>
            <w:r w:rsidRPr="0070345A">
              <w:rPr>
                <w:color w:val="000000"/>
                <w:spacing w:val="10"/>
              </w:rPr>
              <w:t>чеканка раструбов канализацио</w:t>
            </w:r>
            <w:r w:rsidR="0070345A">
              <w:rPr>
                <w:color w:val="000000"/>
                <w:spacing w:val="10"/>
              </w:rPr>
              <w:t>н</w:t>
            </w:r>
            <w:r w:rsidRPr="0070345A">
              <w:rPr>
                <w:color w:val="000000"/>
                <w:spacing w:val="10"/>
              </w:rPr>
              <w:t xml:space="preserve">ных </w:t>
            </w:r>
            <w:r w:rsidRPr="0070345A">
              <w:rPr>
                <w:color w:val="000000"/>
                <w:spacing w:val="-2"/>
              </w:rPr>
              <w:t xml:space="preserve">стояков, ликвидация </w:t>
            </w:r>
            <w:r w:rsidRPr="0070345A">
              <w:rPr>
                <w:bCs/>
                <w:color w:val="000000"/>
                <w:spacing w:val="-2"/>
              </w:rPr>
              <w:t>переломов системы</w:t>
            </w:r>
            <w:r w:rsidRPr="0070345A">
              <w:rPr>
                <w:b/>
                <w:bCs/>
                <w:color w:val="000000"/>
                <w:spacing w:val="-2"/>
              </w:rPr>
              <w:t xml:space="preserve"> </w:t>
            </w:r>
            <w:r w:rsidRPr="0070345A">
              <w:rPr>
                <w:color w:val="000000"/>
                <w:spacing w:val="19"/>
              </w:rPr>
              <w:t xml:space="preserve">канализации, устранение засоров </w:t>
            </w:r>
            <w:r w:rsidRPr="0070345A">
              <w:rPr>
                <w:color w:val="000000"/>
                <w:spacing w:val="-1"/>
              </w:rPr>
              <w:t>трубопроводов</w:t>
            </w:r>
          </w:p>
        </w:tc>
        <w:tc>
          <w:tcPr>
            <w:tcW w:w="3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971" w:rsidRPr="0070345A" w:rsidRDefault="001E2971" w:rsidP="009F3EDF">
            <w:pPr>
              <w:shd w:val="clear" w:color="auto" w:fill="FFFFFF"/>
              <w:ind w:left="14" w:firstLine="19"/>
              <w:jc w:val="center"/>
            </w:pPr>
            <w:r w:rsidRPr="0070345A">
              <w:rPr>
                <w:color w:val="000000"/>
              </w:rPr>
              <w:t>по мере необходимости</w:t>
            </w:r>
          </w:p>
          <w:p w:rsidR="001E2971" w:rsidRPr="0070345A" w:rsidRDefault="001E2971" w:rsidP="009F3EDF">
            <w:pPr>
              <w:shd w:val="clear" w:color="auto" w:fill="FFFFFF"/>
              <w:spacing w:line="394" w:lineRule="exact"/>
            </w:pPr>
          </w:p>
        </w:tc>
      </w:tr>
      <w:tr w:rsidR="001E2971" w:rsidRPr="0070345A" w:rsidTr="00B837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hRule="exact" w:val="675"/>
        </w:trPr>
        <w:tc>
          <w:tcPr>
            <w:tcW w:w="6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971" w:rsidRPr="00F97243" w:rsidRDefault="001E2971" w:rsidP="009F3EDF">
            <w:pPr>
              <w:shd w:val="clear" w:color="auto" w:fill="FFFFFF"/>
              <w:rPr>
                <w:b/>
              </w:rPr>
            </w:pPr>
          </w:p>
        </w:tc>
        <w:tc>
          <w:tcPr>
            <w:tcW w:w="21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971" w:rsidRPr="0070345A" w:rsidRDefault="001E2971" w:rsidP="009F3EDF">
            <w:pPr>
              <w:shd w:val="clear" w:color="auto" w:fill="FFFFFF"/>
            </w:pPr>
          </w:p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971" w:rsidRPr="0070345A" w:rsidRDefault="001E2971" w:rsidP="009F3EDF">
            <w:pPr>
              <w:shd w:val="clear" w:color="auto" w:fill="FFFFFF"/>
            </w:pPr>
            <w:r w:rsidRPr="0070345A">
              <w:t>Замена аварийных участков в объеме 1% от общей протяженности.</w:t>
            </w:r>
          </w:p>
        </w:tc>
        <w:tc>
          <w:tcPr>
            <w:tcW w:w="3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971" w:rsidRPr="0070345A" w:rsidRDefault="001E2971" w:rsidP="009F3EDF">
            <w:pPr>
              <w:shd w:val="clear" w:color="auto" w:fill="FFFFFF"/>
              <w:ind w:left="14" w:firstLine="19"/>
              <w:jc w:val="center"/>
            </w:pPr>
            <w:r w:rsidRPr="0070345A">
              <w:rPr>
                <w:color w:val="000000"/>
              </w:rPr>
              <w:t>по мере необходимости</w:t>
            </w:r>
          </w:p>
          <w:p w:rsidR="001E2971" w:rsidRPr="0070345A" w:rsidRDefault="001E2971" w:rsidP="009F3EDF">
            <w:pPr>
              <w:shd w:val="clear" w:color="auto" w:fill="FFFFFF"/>
              <w:ind w:left="14" w:firstLine="19"/>
              <w:jc w:val="center"/>
              <w:rPr>
                <w:lang w:val="en-US"/>
              </w:rPr>
            </w:pPr>
          </w:p>
        </w:tc>
      </w:tr>
      <w:tr w:rsidR="00CF73C1" w:rsidRPr="0070345A" w:rsidTr="00B8371E">
        <w:tblPrEx>
          <w:tblCellMar>
            <w:top w:w="0" w:type="dxa"/>
            <w:bottom w:w="0" w:type="dxa"/>
          </w:tblCellMar>
        </w:tblPrEx>
        <w:trPr>
          <w:trHeight w:hRule="exact" w:val="145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C1" w:rsidRPr="00F97243" w:rsidRDefault="00CF73C1" w:rsidP="001E2971">
            <w:pPr>
              <w:shd w:val="clear" w:color="auto" w:fill="FFFFFF"/>
              <w:ind w:left="278"/>
              <w:rPr>
                <w:b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C1" w:rsidRPr="0070345A" w:rsidRDefault="00CF73C1" w:rsidP="001E2971">
            <w:pPr>
              <w:shd w:val="clear" w:color="auto" w:fill="FFFFFF"/>
              <w:ind w:left="278"/>
            </w:pPr>
          </w:p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C1" w:rsidRPr="0070345A" w:rsidRDefault="00CF73C1" w:rsidP="001E2971">
            <w:pPr>
              <w:shd w:val="clear" w:color="auto" w:fill="FFFFFF"/>
              <w:spacing w:line="230" w:lineRule="exact"/>
              <w:ind w:right="14" w:hanging="5"/>
              <w:jc w:val="both"/>
            </w:pPr>
            <w:r w:rsidRPr="0070345A">
              <w:rPr>
                <w:color w:val="000000"/>
              </w:rPr>
              <w:t xml:space="preserve">Проведение проф. осмотров квартир с целью </w:t>
            </w:r>
            <w:r w:rsidRPr="0070345A">
              <w:rPr>
                <w:color w:val="000000"/>
                <w:spacing w:val="-1"/>
              </w:rPr>
              <w:t xml:space="preserve">контроля работы оборудования, правильной </w:t>
            </w:r>
            <w:r w:rsidRPr="0070345A">
              <w:rPr>
                <w:color w:val="000000"/>
                <w:spacing w:val="-2"/>
              </w:rPr>
              <w:t xml:space="preserve">эксплуатации помещений, предупредительного </w:t>
            </w:r>
            <w:r w:rsidRPr="0070345A">
              <w:rPr>
                <w:color w:val="000000"/>
                <w:spacing w:val="16"/>
              </w:rPr>
              <w:t xml:space="preserve">ремонта, консультация жителей по </w:t>
            </w:r>
            <w:r w:rsidRPr="0070345A">
              <w:rPr>
                <w:color w:val="000000"/>
                <w:spacing w:val="-1"/>
              </w:rPr>
              <w:t>правильному пользованию внутридомовым оборудованием.</w:t>
            </w:r>
          </w:p>
        </w:tc>
        <w:tc>
          <w:tcPr>
            <w:tcW w:w="3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C1" w:rsidRPr="0070345A" w:rsidRDefault="00CF73C1" w:rsidP="00CF73C1">
            <w:pPr>
              <w:shd w:val="clear" w:color="auto" w:fill="FFFFFF"/>
              <w:jc w:val="center"/>
            </w:pPr>
            <w:r w:rsidRPr="0070345A">
              <w:rPr>
                <w:color w:val="000000"/>
                <w:spacing w:val="-3"/>
              </w:rPr>
              <w:t>1 раз в год</w:t>
            </w:r>
          </w:p>
        </w:tc>
      </w:tr>
      <w:tr w:rsidR="00CF73C1" w:rsidRPr="0070345A" w:rsidTr="00B8371E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73C1" w:rsidRPr="00F97243" w:rsidRDefault="00CF73C1" w:rsidP="001E2971">
            <w:pPr>
              <w:shd w:val="clear" w:color="auto" w:fill="FFFFFF"/>
              <w:ind w:right="82"/>
              <w:jc w:val="right"/>
              <w:rPr>
                <w:b/>
              </w:rPr>
            </w:pPr>
            <w:r w:rsidRPr="00F97243">
              <w:rPr>
                <w:b/>
                <w:color w:val="000000"/>
                <w:spacing w:val="-5"/>
              </w:rPr>
              <w:t>3.5.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73C1" w:rsidRPr="0070345A" w:rsidRDefault="00CF73C1" w:rsidP="001E2971">
            <w:pPr>
              <w:shd w:val="clear" w:color="auto" w:fill="FFFFFF"/>
              <w:spacing w:line="230" w:lineRule="exact"/>
              <w:ind w:right="14"/>
            </w:pPr>
            <w:r w:rsidRPr="0070345A">
              <w:rPr>
                <w:color w:val="000000"/>
                <w:spacing w:val="-2"/>
              </w:rPr>
              <w:t>Канализация, ливневая канализация</w:t>
            </w:r>
          </w:p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C1" w:rsidRPr="0070345A" w:rsidRDefault="00CF73C1" w:rsidP="001E2971">
            <w:pPr>
              <w:shd w:val="clear" w:color="auto" w:fill="FFFFFF"/>
              <w:spacing w:line="230" w:lineRule="exact"/>
              <w:ind w:right="19" w:hanging="5"/>
              <w:jc w:val="both"/>
            </w:pPr>
            <w:r w:rsidRPr="0070345A">
              <w:rPr>
                <w:color w:val="000000"/>
                <w:spacing w:val="-1"/>
              </w:rPr>
              <w:t>Проведение технического осмотра системы в техподвалах</w:t>
            </w:r>
            <w:r w:rsidR="001E2971" w:rsidRPr="0070345A">
              <w:rPr>
                <w:color w:val="000000"/>
                <w:spacing w:val="-1"/>
              </w:rPr>
              <w:t>.</w:t>
            </w:r>
          </w:p>
        </w:tc>
        <w:tc>
          <w:tcPr>
            <w:tcW w:w="3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C1" w:rsidRPr="0070345A" w:rsidRDefault="00CF73C1" w:rsidP="00CF73C1">
            <w:pPr>
              <w:shd w:val="clear" w:color="auto" w:fill="FFFFFF"/>
              <w:jc w:val="center"/>
            </w:pPr>
            <w:r w:rsidRPr="0070345A">
              <w:rPr>
                <w:color w:val="000000"/>
                <w:spacing w:val="-3"/>
              </w:rPr>
              <w:t>1 раз в месяц</w:t>
            </w:r>
          </w:p>
        </w:tc>
      </w:tr>
      <w:tr w:rsidR="00CF73C1" w:rsidRPr="0070345A" w:rsidTr="00B8371E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6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73C1" w:rsidRPr="00F97243" w:rsidRDefault="00CF73C1" w:rsidP="001E2971">
            <w:pPr>
              <w:rPr>
                <w:b/>
              </w:rPr>
            </w:pPr>
          </w:p>
          <w:p w:rsidR="00CF73C1" w:rsidRPr="00F97243" w:rsidRDefault="00CF73C1" w:rsidP="001E2971">
            <w:pPr>
              <w:rPr>
                <w:b/>
              </w:rPr>
            </w:pP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73C1" w:rsidRPr="0070345A" w:rsidRDefault="00CF73C1" w:rsidP="001E2971"/>
          <w:p w:rsidR="00CF73C1" w:rsidRPr="0070345A" w:rsidRDefault="00CF73C1" w:rsidP="001E2971"/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C1" w:rsidRPr="0070345A" w:rsidRDefault="00CF73C1" w:rsidP="001E2971">
            <w:pPr>
              <w:shd w:val="clear" w:color="auto" w:fill="FFFFFF"/>
              <w:spacing w:line="226" w:lineRule="exact"/>
              <w:ind w:right="19" w:hanging="5"/>
              <w:jc w:val="both"/>
            </w:pPr>
            <w:r w:rsidRPr="0070345A">
              <w:rPr>
                <w:color w:val="000000"/>
                <w:spacing w:val="2"/>
              </w:rPr>
              <w:t xml:space="preserve">Очистка дренажа, устранение засоров </w:t>
            </w:r>
            <w:r w:rsidRPr="0070345A">
              <w:rPr>
                <w:color w:val="000000"/>
                <w:spacing w:val="-2"/>
              </w:rPr>
              <w:t xml:space="preserve">канализационных труб «лежаков» до первого </w:t>
            </w:r>
            <w:r w:rsidRPr="0070345A">
              <w:rPr>
                <w:color w:val="000000"/>
                <w:spacing w:val="-3"/>
              </w:rPr>
              <w:t>колодца</w:t>
            </w:r>
          </w:p>
        </w:tc>
        <w:tc>
          <w:tcPr>
            <w:tcW w:w="3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C1" w:rsidRPr="0070345A" w:rsidRDefault="00CF73C1" w:rsidP="00CF73C1">
            <w:pPr>
              <w:shd w:val="clear" w:color="auto" w:fill="FFFFFF"/>
              <w:jc w:val="center"/>
            </w:pPr>
            <w:r w:rsidRPr="0070345A">
              <w:rPr>
                <w:color w:val="000000"/>
                <w:spacing w:val="-2"/>
              </w:rPr>
              <w:t>по мере необходимости</w:t>
            </w:r>
          </w:p>
        </w:tc>
      </w:tr>
      <w:tr w:rsidR="00CF73C1" w:rsidRPr="0070345A" w:rsidTr="00B8371E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6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73C1" w:rsidRPr="00F97243" w:rsidRDefault="00CF73C1" w:rsidP="001E2971">
            <w:pPr>
              <w:rPr>
                <w:b/>
              </w:rPr>
            </w:pPr>
          </w:p>
          <w:p w:rsidR="00CF73C1" w:rsidRPr="00F97243" w:rsidRDefault="00CF73C1" w:rsidP="001E2971">
            <w:pPr>
              <w:rPr>
                <w:b/>
              </w:rPr>
            </w:pP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73C1" w:rsidRPr="0070345A" w:rsidRDefault="00CF73C1" w:rsidP="001E2971"/>
          <w:p w:rsidR="00CF73C1" w:rsidRPr="0070345A" w:rsidRDefault="00CF73C1" w:rsidP="001E2971"/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C1" w:rsidRPr="0070345A" w:rsidRDefault="00CF73C1" w:rsidP="001E2971">
            <w:pPr>
              <w:shd w:val="clear" w:color="auto" w:fill="FFFFFF"/>
              <w:spacing w:line="230" w:lineRule="exact"/>
              <w:ind w:left="5" w:right="14" w:firstLine="5"/>
              <w:jc w:val="both"/>
            </w:pPr>
            <w:r w:rsidRPr="0070345A">
              <w:rPr>
                <w:color w:val="000000"/>
                <w:spacing w:val="7"/>
              </w:rPr>
              <w:t xml:space="preserve">Промывка (прочистка) трубопроводов </w:t>
            </w:r>
            <w:r w:rsidRPr="0070345A">
              <w:rPr>
                <w:color w:val="000000"/>
                <w:spacing w:val="-2"/>
              </w:rPr>
              <w:t>канализации</w:t>
            </w:r>
          </w:p>
        </w:tc>
        <w:tc>
          <w:tcPr>
            <w:tcW w:w="3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C1" w:rsidRPr="0070345A" w:rsidRDefault="00CF73C1" w:rsidP="00CF73C1">
            <w:pPr>
              <w:shd w:val="clear" w:color="auto" w:fill="FFFFFF"/>
              <w:jc w:val="center"/>
            </w:pPr>
            <w:r w:rsidRPr="0070345A">
              <w:rPr>
                <w:color w:val="000000"/>
                <w:spacing w:val="-2"/>
              </w:rPr>
              <w:t>по мере необходимости</w:t>
            </w:r>
          </w:p>
        </w:tc>
      </w:tr>
      <w:tr w:rsidR="00CF73C1" w:rsidRPr="0070345A" w:rsidTr="00B8371E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6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C1" w:rsidRPr="00F97243" w:rsidRDefault="00CF73C1" w:rsidP="001E2971">
            <w:pPr>
              <w:rPr>
                <w:b/>
              </w:rPr>
            </w:pPr>
          </w:p>
          <w:p w:rsidR="00CF73C1" w:rsidRPr="00F97243" w:rsidRDefault="00CF73C1" w:rsidP="001E2971">
            <w:pPr>
              <w:rPr>
                <w:b/>
              </w:rPr>
            </w:pP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C1" w:rsidRPr="0070345A" w:rsidRDefault="00CF73C1" w:rsidP="001E2971"/>
          <w:p w:rsidR="00CF73C1" w:rsidRPr="0070345A" w:rsidRDefault="00CF73C1" w:rsidP="001E2971"/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C1" w:rsidRPr="0070345A" w:rsidRDefault="00CF73C1" w:rsidP="001E2971">
            <w:pPr>
              <w:shd w:val="clear" w:color="auto" w:fill="FFFFFF"/>
              <w:spacing w:line="235" w:lineRule="exact"/>
              <w:ind w:right="14" w:hanging="5"/>
              <w:jc w:val="both"/>
            </w:pPr>
            <w:r w:rsidRPr="0070345A">
              <w:rPr>
                <w:color w:val="000000"/>
                <w:spacing w:val="-1"/>
              </w:rPr>
              <w:t xml:space="preserve">Замена аварийных участков трубопровода (до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70345A">
                <w:rPr>
                  <w:color w:val="000000"/>
                  <w:spacing w:val="-3"/>
                </w:rPr>
                <w:t>2 м</w:t>
              </w:r>
            </w:smartTag>
            <w:r w:rsidRPr="0070345A">
              <w:rPr>
                <w:color w:val="000000"/>
                <w:spacing w:val="-3"/>
              </w:rPr>
              <w:t>).</w:t>
            </w:r>
          </w:p>
        </w:tc>
        <w:tc>
          <w:tcPr>
            <w:tcW w:w="3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C1" w:rsidRPr="0070345A" w:rsidRDefault="00CF73C1" w:rsidP="00CF73C1">
            <w:pPr>
              <w:shd w:val="clear" w:color="auto" w:fill="FFFFFF"/>
              <w:jc w:val="center"/>
            </w:pPr>
            <w:r w:rsidRPr="0070345A">
              <w:rPr>
                <w:color w:val="000000"/>
                <w:spacing w:val="-2"/>
              </w:rPr>
              <w:t>по мере необходимости</w:t>
            </w:r>
          </w:p>
        </w:tc>
      </w:tr>
      <w:tr w:rsidR="00CF73C1" w:rsidRPr="0070345A" w:rsidTr="00B837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73C1" w:rsidRPr="00F97243" w:rsidRDefault="00CF73C1" w:rsidP="001E2971">
            <w:pPr>
              <w:shd w:val="clear" w:color="auto" w:fill="FFFFFF"/>
              <w:ind w:right="82"/>
              <w:jc w:val="right"/>
              <w:rPr>
                <w:b/>
              </w:rPr>
            </w:pPr>
            <w:r w:rsidRPr="00F97243">
              <w:rPr>
                <w:b/>
                <w:color w:val="000000"/>
                <w:spacing w:val="-6"/>
              </w:rPr>
              <w:t>3.6.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73C1" w:rsidRPr="0070345A" w:rsidRDefault="00CF73C1" w:rsidP="001E2971">
            <w:pPr>
              <w:shd w:val="clear" w:color="auto" w:fill="FFFFFF"/>
              <w:spacing w:line="226" w:lineRule="exact"/>
              <w:ind w:left="475" w:right="494"/>
            </w:pPr>
            <w:r w:rsidRPr="0070345A">
              <w:rPr>
                <w:color w:val="000000"/>
                <w:spacing w:val="-3"/>
              </w:rPr>
              <w:t xml:space="preserve">Внутреннее </w:t>
            </w:r>
            <w:r w:rsidRPr="0070345A">
              <w:rPr>
                <w:color w:val="000000"/>
                <w:spacing w:val="-2"/>
              </w:rPr>
              <w:t>помещение</w:t>
            </w:r>
          </w:p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C1" w:rsidRPr="0070345A" w:rsidRDefault="00CF73C1" w:rsidP="001E2971">
            <w:pPr>
              <w:shd w:val="clear" w:color="auto" w:fill="FFFFFF"/>
              <w:ind w:left="5" w:right="1848"/>
              <w:jc w:val="both"/>
            </w:pPr>
            <w:r w:rsidRPr="0070345A">
              <w:rPr>
                <w:color w:val="000000"/>
                <w:spacing w:val="-2"/>
              </w:rPr>
              <w:t>Мытье пола кабин лифтов</w:t>
            </w:r>
          </w:p>
        </w:tc>
        <w:tc>
          <w:tcPr>
            <w:tcW w:w="3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C1" w:rsidRPr="0070345A" w:rsidRDefault="0070345A" w:rsidP="00CF73C1">
            <w:pPr>
              <w:shd w:val="clear" w:color="auto" w:fill="FFFFFF"/>
              <w:jc w:val="center"/>
            </w:pPr>
            <w:r w:rsidRPr="0070345A">
              <w:rPr>
                <w:color w:val="000000"/>
                <w:spacing w:val="-1"/>
              </w:rPr>
              <w:t>Е</w:t>
            </w:r>
            <w:r w:rsidR="00CF73C1" w:rsidRPr="0070345A">
              <w:rPr>
                <w:color w:val="000000"/>
                <w:spacing w:val="-1"/>
              </w:rPr>
              <w:t>жедневно,</w:t>
            </w:r>
          </w:p>
        </w:tc>
      </w:tr>
      <w:tr w:rsidR="00CF73C1" w:rsidRPr="0070345A" w:rsidTr="00B8371E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6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73C1" w:rsidRPr="00F97243" w:rsidRDefault="00CF73C1" w:rsidP="001E2971">
            <w:pPr>
              <w:rPr>
                <w:b/>
              </w:rPr>
            </w:pPr>
          </w:p>
          <w:p w:rsidR="00CF73C1" w:rsidRPr="00F97243" w:rsidRDefault="00CF73C1" w:rsidP="001E2971">
            <w:pPr>
              <w:rPr>
                <w:b/>
              </w:rPr>
            </w:pP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73C1" w:rsidRPr="0070345A" w:rsidRDefault="00CF73C1" w:rsidP="001E2971"/>
          <w:p w:rsidR="00CF73C1" w:rsidRPr="0070345A" w:rsidRDefault="00CF73C1" w:rsidP="001E2971"/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C1" w:rsidRPr="0070345A" w:rsidRDefault="00CF73C1" w:rsidP="001E2971">
            <w:pPr>
              <w:shd w:val="clear" w:color="auto" w:fill="FFFFFF"/>
              <w:ind w:right="1061"/>
              <w:jc w:val="both"/>
            </w:pPr>
            <w:r w:rsidRPr="0070345A">
              <w:rPr>
                <w:color w:val="000000"/>
                <w:spacing w:val="-2"/>
              </w:rPr>
              <w:t>Мытье стен и дверей кабины лифта</w:t>
            </w:r>
          </w:p>
        </w:tc>
        <w:tc>
          <w:tcPr>
            <w:tcW w:w="3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C1" w:rsidRPr="0070345A" w:rsidRDefault="00CF73C1" w:rsidP="00CF73C1">
            <w:pPr>
              <w:shd w:val="clear" w:color="auto" w:fill="FFFFFF"/>
              <w:spacing w:line="235" w:lineRule="exact"/>
              <w:ind w:left="374" w:right="413"/>
              <w:jc w:val="center"/>
            </w:pPr>
            <w:r w:rsidRPr="0070345A">
              <w:rPr>
                <w:color w:val="000000"/>
                <w:spacing w:val="-2"/>
              </w:rPr>
              <w:t>2 раза в месяц,</w:t>
            </w:r>
          </w:p>
        </w:tc>
      </w:tr>
      <w:tr w:rsidR="00CF73C1" w:rsidRPr="0070345A" w:rsidTr="00B8371E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6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73C1" w:rsidRPr="00F97243" w:rsidRDefault="00CF73C1" w:rsidP="001E2971">
            <w:pPr>
              <w:rPr>
                <w:b/>
              </w:rPr>
            </w:pPr>
          </w:p>
          <w:p w:rsidR="00CF73C1" w:rsidRPr="00F97243" w:rsidRDefault="00CF73C1" w:rsidP="001E2971">
            <w:pPr>
              <w:rPr>
                <w:b/>
              </w:rPr>
            </w:pP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73C1" w:rsidRPr="0070345A" w:rsidRDefault="00CF73C1" w:rsidP="001E2971"/>
          <w:p w:rsidR="00CF73C1" w:rsidRPr="0070345A" w:rsidRDefault="00CF73C1" w:rsidP="001E2971"/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C1" w:rsidRPr="0070345A" w:rsidRDefault="00CF73C1" w:rsidP="001E2971">
            <w:pPr>
              <w:shd w:val="clear" w:color="auto" w:fill="FFFFFF"/>
              <w:spacing w:line="221" w:lineRule="exact"/>
              <w:ind w:right="10"/>
              <w:jc w:val="both"/>
            </w:pPr>
            <w:r w:rsidRPr="0070345A">
              <w:rPr>
                <w:color w:val="000000"/>
              </w:rPr>
              <w:t xml:space="preserve">Влажное подметание лестничных площадок и </w:t>
            </w:r>
            <w:r w:rsidRPr="0070345A">
              <w:rPr>
                <w:color w:val="000000"/>
                <w:spacing w:val="-1"/>
              </w:rPr>
              <w:t>маршей нижних трех этажей</w:t>
            </w:r>
            <w:r w:rsidR="0070345A">
              <w:rPr>
                <w:color w:val="000000"/>
                <w:spacing w:val="-1"/>
              </w:rPr>
              <w:t>, а также лифтовых холлов на всех этажах</w:t>
            </w:r>
          </w:p>
        </w:tc>
        <w:tc>
          <w:tcPr>
            <w:tcW w:w="3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C1" w:rsidRPr="0070345A" w:rsidRDefault="0070345A" w:rsidP="00CF73C1">
            <w:pPr>
              <w:shd w:val="clear" w:color="auto" w:fill="FFFFFF"/>
              <w:jc w:val="center"/>
            </w:pPr>
            <w:r w:rsidRPr="0070345A">
              <w:rPr>
                <w:color w:val="000000"/>
                <w:spacing w:val="-3"/>
              </w:rPr>
              <w:t>Е</w:t>
            </w:r>
            <w:r w:rsidR="00CF73C1" w:rsidRPr="0070345A">
              <w:rPr>
                <w:color w:val="000000"/>
                <w:spacing w:val="-3"/>
              </w:rPr>
              <w:t>жедневно</w:t>
            </w:r>
          </w:p>
        </w:tc>
      </w:tr>
      <w:tr w:rsidR="00CF73C1" w:rsidRPr="0070345A" w:rsidTr="00B8371E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6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C1" w:rsidRPr="00F97243" w:rsidRDefault="00CF73C1" w:rsidP="001E2971">
            <w:pPr>
              <w:rPr>
                <w:b/>
              </w:rPr>
            </w:pPr>
          </w:p>
          <w:p w:rsidR="00CF73C1" w:rsidRPr="00F97243" w:rsidRDefault="00CF73C1" w:rsidP="001E2971">
            <w:pPr>
              <w:rPr>
                <w:b/>
              </w:rPr>
            </w:pP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C1" w:rsidRPr="0070345A" w:rsidRDefault="00CF73C1" w:rsidP="001E2971"/>
          <w:p w:rsidR="00CF73C1" w:rsidRPr="0070345A" w:rsidRDefault="00CF73C1" w:rsidP="001E2971"/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C1" w:rsidRPr="0070345A" w:rsidRDefault="00CF73C1" w:rsidP="001E2971">
            <w:pPr>
              <w:shd w:val="clear" w:color="auto" w:fill="FFFFFF"/>
              <w:spacing w:line="230" w:lineRule="exact"/>
              <w:ind w:right="14"/>
              <w:jc w:val="both"/>
            </w:pPr>
            <w:r w:rsidRPr="0070345A">
              <w:rPr>
                <w:color w:val="000000"/>
                <w:spacing w:val="-1"/>
              </w:rPr>
              <w:t>Влажное подметание лестничных площадок и маршей выше третьего этажа</w:t>
            </w:r>
            <w:r w:rsidR="00B8371E">
              <w:rPr>
                <w:color w:val="000000"/>
                <w:spacing w:val="-1"/>
              </w:rPr>
              <w:t>, общих коридоров</w:t>
            </w:r>
          </w:p>
        </w:tc>
        <w:tc>
          <w:tcPr>
            <w:tcW w:w="3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C1" w:rsidRPr="0070345A" w:rsidRDefault="00CF73C1" w:rsidP="00CF73C1">
            <w:pPr>
              <w:shd w:val="clear" w:color="auto" w:fill="FFFFFF"/>
              <w:jc w:val="center"/>
            </w:pPr>
            <w:r w:rsidRPr="0070345A">
              <w:rPr>
                <w:color w:val="000000"/>
                <w:spacing w:val="-2"/>
              </w:rPr>
              <w:t>2 раза в неделю</w:t>
            </w:r>
          </w:p>
        </w:tc>
      </w:tr>
      <w:tr w:rsidR="00CF73C1" w:rsidRPr="0070345A" w:rsidTr="00B8371E">
        <w:tblPrEx>
          <w:tblCellMar>
            <w:top w:w="0" w:type="dxa"/>
            <w:bottom w:w="0" w:type="dxa"/>
          </w:tblCellMar>
        </w:tblPrEx>
        <w:trPr>
          <w:trHeight w:hRule="exact" w:val="833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73C1" w:rsidRPr="00F97243" w:rsidRDefault="00CF73C1" w:rsidP="001E2971">
            <w:pPr>
              <w:shd w:val="clear" w:color="auto" w:fill="FFFFFF"/>
              <w:rPr>
                <w:b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73C1" w:rsidRPr="0070345A" w:rsidRDefault="00CF73C1" w:rsidP="001E2971">
            <w:pPr>
              <w:shd w:val="clear" w:color="auto" w:fill="FFFFFF"/>
            </w:pPr>
          </w:p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C1" w:rsidRPr="0070345A" w:rsidRDefault="00CF73C1" w:rsidP="001E2971">
            <w:pPr>
              <w:shd w:val="clear" w:color="auto" w:fill="FFFFFF"/>
              <w:ind w:right="677"/>
              <w:jc w:val="both"/>
            </w:pPr>
            <w:r w:rsidRPr="0070345A">
              <w:rPr>
                <w:color w:val="000000"/>
                <w:spacing w:val="-3"/>
              </w:rPr>
              <w:t>Мытье лестничных площадок</w:t>
            </w:r>
            <w:r w:rsidR="0070345A">
              <w:rPr>
                <w:color w:val="000000"/>
                <w:spacing w:val="-3"/>
              </w:rPr>
              <w:t>,</w:t>
            </w:r>
            <w:r w:rsidRPr="0070345A">
              <w:rPr>
                <w:color w:val="000000"/>
                <w:spacing w:val="-3"/>
              </w:rPr>
              <w:t xml:space="preserve"> маршей</w:t>
            </w:r>
            <w:r w:rsidR="0070345A">
              <w:rPr>
                <w:color w:val="000000"/>
                <w:spacing w:val="-3"/>
              </w:rPr>
              <w:t>, лифтовых холлов</w:t>
            </w:r>
            <w:r w:rsidR="00345C54">
              <w:rPr>
                <w:color w:val="000000"/>
                <w:spacing w:val="-3"/>
              </w:rPr>
              <w:t xml:space="preserve">, </w:t>
            </w:r>
            <w:r w:rsidR="00B8371E">
              <w:rPr>
                <w:color w:val="000000"/>
                <w:spacing w:val="-3"/>
              </w:rPr>
              <w:t>общих коридоров</w:t>
            </w:r>
          </w:p>
        </w:tc>
        <w:tc>
          <w:tcPr>
            <w:tcW w:w="3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C1" w:rsidRPr="0070345A" w:rsidRDefault="00CF73C1" w:rsidP="00CF73C1">
            <w:pPr>
              <w:shd w:val="clear" w:color="auto" w:fill="FFFFFF"/>
              <w:jc w:val="center"/>
            </w:pPr>
            <w:r w:rsidRPr="0070345A">
              <w:rPr>
                <w:color w:val="000000"/>
                <w:spacing w:val="-4"/>
              </w:rPr>
              <w:t>1 раз в месяц</w:t>
            </w:r>
          </w:p>
        </w:tc>
      </w:tr>
      <w:tr w:rsidR="00CF73C1" w:rsidRPr="0070345A" w:rsidTr="00B8371E">
        <w:tblPrEx>
          <w:tblCellMar>
            <w:top w:w="0" w:type="dxa"/>
            <w:bottom w:w="0" w:type="dxa"/>
          </w:tblCellMar>
        </w:tblPrEx>
        <w:trPr>
          <w:trHeight w:hRule="exact" w:val="1843"/>
        </w:trPr>
        <w:tc>
          <w:tcPr>
            <w:tcW w:w="6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C1" w:rsidRPr="00F97243" w:rsidRDefault="00CF73C1" w:rsidP="001E2971">
            <w:pPr>
              <w:rPr>
                <w:b/>
              </w:rPr>
            </w:pPr>
          </w:p>
          <w:p w:rsidR="00CF73C1" w:rsidRPr="00F97243" w:rsidRDefault="00CF73C1" w:rsidP="001E2971">
            <w:pPr>
              <w:rPr>
                <w:b/>
              </w:rPr>
            </w:pP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C1" w:rsidRPr="0070345A" w:rsidRDefault="00CF73C1" w:rsidP="001E2971"/>
          <w:p w:rsidR="00CF73C1" w:rsidRPr="0070345A" w:rsidRDefault="00CF73C1" w:rsidP="001E2971"/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C1" w:rsidRPr="0070345A" w:rsidRDefault="00CF73C1" w:rsidP="001E2971">
            <w:pPr>
              <w:shd w:val="clear" w:color="auto" w:fill="FFFFFF"/>
              <w:spacing w:line="226" w:lineRule="exact"/>
              <w:jc w:val="both"/>
            </w:pPr>
            <w:r w:rsidRPr="0070345A">
              <w:rPr>
                <w:color w:val="000000"/>
                <w:spacing w:val="-1"/>
              </w:rPr>
              <w:t xml:space="preserve">Влажная протирка стен, </w:t>
            </w:r>
            <w:r w:rsidRPr="0070345A">
              <w:rPr>
                <w:color w:val="000000"/>
                <w:spacing w:val="6"/>
              </w:rPr>
              <w:t xml:space="preserve">дверей, оконных ограждений, </w:t>
            </w:r>
            <w:r w:rsidRPr="0070345A">
              <w:rPr>
                <w:color w:val="000000"/>
                <w:spacing w:val="4"/>
              </w:rPr>
              <w:t xml:space="preserve">перил, чердачных лестниц </w:t>
            </w:r>
            <w:r w:rsidRPr="0070345A">
              <w:rPr>
                <w:color w:val="000000"/>
                <w:spacing w:val="-1"/>
              </w:rPr>
              <w:t xml:space="preserve">отопительных приборов, влажная протирка подоконников, плафонов, почтовых ящиков, шкафов для электрощитков и слаботочных </w:t>
            </w:r>
            <w:r w:rsidRPr="0070345A">
              <w:rPr>
                <w:color w:val="000000"/>
                <w:spacing w:val="12"/>
              </w:rPr>
              <w:t xml:space="preserve">устройств. Дезинфекция подвальных </w:t>
            </w:r>
            <w:r w:rsidRPr="0070345A">
              <w:rPr>
                <w:color w:val="000000"/>
                <w:spacing w:val="-2"/>
              </w:rPr>
              <w:t>помещений.</w:t>
            </w:r>
          </w:p>
        </w:tc>
        <w:tc>
          <w:tcPr>
            <w:tcW w:w="3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C1" w:rsidRPr="0070345A" w:rsidRDefault="00CF73C1" w:rsidP="00CF73C1">
            <w:pPr>
              <w:shd w:val="clear" w:color="auto" w:fill="FFFFFF"/>
              <w:jc w:val="center"/>
            </w:pPr>
            <w:r w:rsidRPr="0070345A">
              <w:rPr>
                <w:color w:val="000000"/>
                <w:spacing w:val="-2"/>
              </w:rPr>
              <w:t>1 раз в год, согласно договора</w:t>
            </w:r>
          </w:p>
        </w:tc>
      </w:tr>
      <w:tr w:rsidR="00CF73C1" w:rsidRPr="00B8371E" w:rsidTr="00B8371E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73C1" w:rsidRPr="00F97243" w:rsidRDefault="00CF73C1" w:rsidP="001E2971">
            <w:pPr>
              <w:shd w:val="clear" w:color="auto" w:fill="FFFFFF"/>
              <w:ind w:left="14"/>
              <w:rPr>
                <w:b/>
              </w:rPr>
            </w:pPr>
            <w:r w:rsidRPr="00F97243">
              <w:rPr>
                <w:b/>
                <w:color w:val="000000"/>
                <w:spacing w:val="-8"/>
              </w:rPr>
              <w:t>3.7.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73C1" w:rsidRPr="00B8371E" w:rsidRDefault="00CF73C1" w:rsidP="001E2971">
            <w:pPr>
              <w:shd w:val="clear" w:color="auto" w:fill="FFFFFF"/>
            </w:pPr>
            <w:r w:rsidRPr="00B8371E">
              <w:rPr>
                <w:color w:val="000000"/>
                <w:spacing w:val="-4"/>
              </w:rPr>
              <w:t>Наружные работы</w:t>
            </w:r>
          </w:p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C1" w:rsidRPr="00B8371E" w:rsidRDefault="00CF73C1" w:rsidP="001E2971">
            <w:pPr>
              <w:shd w:val="clear" w:color="auto" w:fill="FFFFFF"/>
              <w:spacing w:line="226" w:lineRule="exact"/>
              <w:ind w:right="5" w:hanging="5"/>
              <w:jc w:val="both"/>
            </w:pPr>
            <w:r w:rsidRPr="00B8371E">
              <w:rPr>
                <w:color w:val="000000"/>
                <w:spacing w:val="-1"/>
              </w:rPr>
              <w:t xml:space="preserve">Уборка площадки перед входом в подъезд (подметание, перекидывание и уборка снега, </w:t>
            </w:r>
            <w:r w:rsidRPr="00B8371E">
              <w:rPr>
                <w:color w:val="000000"/>
                <w:spacing w:val="-2"/>
              </w:rPr>
              <w:t>мусора</w:t>
            </w:r>
            <w:r w:rsidR="00B8371E">
              <w:rPr>
                <w:color w:val="000000"/>
                <w:spacing w:val="-2"/>
              </w:rPr>
              <w:t>, посыпка солью в гололед</w:t>
            </w:r>
            <w:r w:rsidRPr="00B8371E">
              <w:rPr>
                <w:color w:val="000000"/>
                <w:spacing w:val="-2"/>
              </w:rPr>
              <w:t>).</w:t>
            </w:r>
          </w:p>
        </w:tc>
        <w:tc>
          <w:tcPr>
            <w:tcW w:w="3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C1" w:rsidRPr="00B8371E" w:rsidRDefault="00CF73C1" w:rsidP="00CF73C1">
            <w:pPr>
              <w:shd w:val="clear" w:color="auto" w:fill="FFFFFF"/>
              <w:jc w:val="center"/>
            </w:pPr>
            <w:r w:rsidRPr="00B8371E">
              <w:rPr>
                <w:color w:val="000000"/>
                <w:spacing w:val="-3"/>
              </w:rPr>
              <w:t>ежедневно</w:t>
            </w:r>
          </w:p>
        </w:tc>
      </w:tr>
      <w:tr w:rsidR="00CF73C1" w:rsidRPr="00B8371E" w:rsidTr="00B8371E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6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C1" w:rsidRPr="00F97243" w:rsidRDefault="00CF73C1" w:rsidP="001E2971">
            <w:pPr>
              <w:rPr>
                <w:b/>
              </w:rPr>
            </w:pPr>
          </w:p>
          <w:p w:rsidR="00CF73C1" w:rsidRPr="00F97243" w:rsidRDefault="00CF73C1" w:rsidP="001E2971">
            <w:pPr>
              <w:rPr>
                <w:b/>
              </w:rPr>
            </w:pP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C1" w:rsidRPr="00B8371E" w:rsidRDefault="00CF73C1" w:rsidP="001E2971"/>
          <w:p w:rsidR="00CF73C1" w:rsidRPr="00B8371E" w:rsidRDefault="00CF73C1" w:rsidP="001E2971"/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C1" w:rsidRPr="00B8371E" w:rsidRDefault="00CF73C1" w:rsidP="001E2971">
            <w:pPr>
              <w:shd w:val="clear" w:color="auto" w:fill="FFFFFF"/>
              <w:spacing w:line="230" w:lineRule="exact"/>
              <w:ind w:right="5"/>
              <w:jc w:val="both"/>
            </w:pPr>
            <w:r w:rsidRPr="00B8371E">
              <w:rPr>
                <w:color w:val="000000"/>
              </w:rPr>
              <w:t xml:space="preserve">Отбивка отслоившейся отделки наружной </w:t>
            </w:r>
            <w:r w:rsidRPr="00B8371E">
              <w:rPr>
                <w:color w:val="000000"/>
                <w:spacing w:val="2"/>
              </w:rPr>
              <w:t xml:space="preserve">поверхности стен (штукатурки, облицовки </w:t>
            </w:r>
            <w:r w:rsidRPr="00B8371E">
              <w:rPr>
                <w:color w:val="000000"/>
                <w:spacing w:val="4"/>
              </w:rPr>
              <w:t>плитки).</w:t>
            </w:r>
          </w:p>
        </w:tc>
        <w:tc>
          <w:tcPr>
            <w:tcW w:w="3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C1" w:rsidRPr="00B8371E" w:rsidRDefault="00B8371E" w:rsidP="00CF73C1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</w:rPr>
              <w:t>По мере необходимости</w:t>
            </w:r>
          </w:p>
        </w:tc>
      </w:tr>
      <w:tr w:rsidR="00CF73C1" w:rsidRPr="00B8371E" w:rsidTr="00B8371E">
        <w:tblPrEx>
          <w:tblCellMar>
            <w:top w:w="0" w:type="dxa"/>
            <w:bottom w:w="0" w:type="dxa"/>
          </w:tblCellMar>
        </w:tblPrEx>
        <w:trPr>
          <w:trHeight w:hRule="exact" w:val="1373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73C1" w:rsidRPr="00F97243" w:rsidRDefault="00CF73C1" w:rsidP="001E2971">
            <w:pPr>
              <w:shd w:val="clear" w:color="auto" w:fill="FFFFFF"/>
              <w:ind w:right="82"/>
              <w:jc w:val="right"/>
              <w:rPr>
                <w:b/>
              </w:rPr>
            </w:pPr>
            <w:r w:rsidRPr="00F97243">
              <w:rPr>
                <w:b/>
                <w:color w:val="000000"/>
                <w:spacing w:val="-6"/>
              </w:rPr>
              <w:t>3.8.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73C1" w:rsidRPr="00B8371E" w:rsidRDefault="00CF73C1" w:rsidP="001E2971">
            <w:pPr>
              <w:shd w:val="clear" w:color="auto" w:fill="FFFFFF"/>
              <w:ind w:left="470"/>
            </w:pPr>
            <w:r w:rsidRPr="00B8371E">
              <w:rPr>
                <w:color w:val="000000"/>
                <w:spacing w:val="-4"/>
              </w:rPr>
              <w:t>Вентиляция</w:t>
            </w:r>
          </w:p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C1" w:rsidRPr="00B8371E" w:rsidRDefault="00CF73C1" w:rsidP="001E2971">
            <w:pPr>
              <w:shd w:val="clear" w:color="auto" w:fill="FFFFFF"/>
              <w:spacing w:line="226" w:lineRule="exact"/>
              <w:ind w:right="5" w:firstLine="5"/>
              <w:jc w:val="both"/>
            </w:pPr>
            <w:r w:rsidRPr="00B8371E">
              <w:rPr>
                <w:color w:val="000000"/>
                <w:spacing w:val="-1"/>
              </w:rPr>
              <w:t xml:space="preserve">Проведение проф. осмотров квартир с целью контроля работы оборудования, правильной эксплуатации помещений, предупредительного </w:t>
            </w:r>
            <w:r w:rsidRPr="00B8371E">
              <w:rPr>
                <w:color w:val="000000"/>
                <w:spacing w:val="-5"/>
              </w:rPr>
              <w:t>ремонта, консультаци</w:t>
            </w:r>
            <w:r w:rsidR="001E2971" w:rsidRPr="00B8371E">
              <w:rPr>
                <w:color w:val="000000"/>
                <w:spacing w:val="-5"/>
              </w:rPr>
              <w:t xml:space="preserve">я жителей </w:t>
            </w:r>
            <w:r w:rsidRPr="00B8371E">
              <w:rPr>
                <w:color w:val="000000"/>
                <w:spacing w:val="-5"/>
              </w:rPr>
              <w:t xml:space="preserve">по </w:t>
            </w:r>
            <w:r w:rsidRPr="00B8371E">
              <w:rPr>
                <w:color w:val="000000"/>
                <w:spacing w:val="-1"/>
              </w:rPr>
              <w:t>правильному пользованию</w:t>
            </w:r>
            <w:r w:rsidR="001E2971" w:rsidRPr="00B8371E">
              <w:rPr>
                <w:color w:val="000000"/>
                <w:spacing w:val="-1"/>
              </w:rPr>
              <w:t xml:space="preserve"> внутридомовым </w:t>
            </w:r>
            <w:r w:rsidRPr="00B8371E">
              <w:rPr>
                <w:color w:val="000000"/>
              </w:rPr>
              <w:t xml:space="preserve">оборудованием.              </w:t>
            </w:r>
          </w:p>
        </w:tc>
        <w:tc>
          <w:tcPr>
            <w:tcW w:w="3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C1" w:rsidRPr="00B8371E" w:rsidRDefault="00CF73C1" w:rsidP="00CF73C1">
            <w:pPr>
              <w:shd w:val="clear" w:color="auto" w:fill="FFFFFF"/>
              <w:jc w:val="center"/>
            </w:pPr>
            <w:r w:rsidRPr="00B8371E">
              <w:rPr>
                <w:color w:val="000000"/>
                <w:spacing w:val="-4"/>
              </w:rPr>
              <w:t>1 раз в год</w:t>
            </w:r>
          </w:p>
        </w:tc>
      </w:tr>
      <w:tr w:rsidR="00CF73C1" w:rsidRPr="00B8371E" w:rsidTr="00B8371E">
        <w:tblPrEx>
          <w:tblCellMar>
            <w:top w:w="0" w:type="dxa"/>
            <w:bottom w:w="0" w:type="dxa"/>
          </w:tblCellMar>
        </w:tblPrEx>
        <w:trPr>
          <w:trHeight w:hRule="exact" w:val="545"/>
        </w:trPr>
        <w:tc>
          <w:tcPr>
            <w:tcW w:w="6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73C1" w:rsidRPr="00F97243" w:rsidRDefault="00CF73C1" w:rsidP="001E2971">
            <w:pPr>
              <w:rPr>
                <w:b/>
              </w:rPr>
            </w:pPr>
          </w:p>
          <w:p w:rsidR="00CF73C1" w:rsidRPr="00F97243" w:rsidRDefault="00CF73C1" w:rsidP="001E2971">
            <w:pPr>
              <w:rPr>
                <w:b/>
              </w:rPr>
            </w:pP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73C1" w:rsidRPr="00B8371E" w:rsidRDefault="00CF73C1" w:rsidP="001E2971"/>
          <w:p w:rsidR="00CF73C1" w:rsidRPr="00B8371E" w:rsidRDefault="00CF73C1" w:rsidP="001E2971"/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C1" w:rsidRPr="00B8371E" w:rsidRDefault="00CF73C1" w:rsidP="001E2971">
            <w:pPr>
              <w:shd w:val="clear" w:color="auto" w:fill="FFFFFF"/>
              <w:spacing w:line="230" w:lineRule="exact"/>
              <w:ind w:firstLine="5"/>
              <w:jc w:val="both"/>
            </w:pPr>
            <w:r w:rsidRPr="00B8371E">
              <w:rPr>
                <w:color w:val="000000"/>
              </w:rPr>
              <w:t>Производить осмотр оголовков вентканалов, а также проверку наличия тяги</w:t>
            </w:r>
          </w:p>
        </w:tc>
        <w:tc>
          <w:tcPr>
            <w:tcW w:w="3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C1" w:rsidRPr="00B8371E" w:rsidRDefault="00CF73C1" w:rsidP="00CF73C1">
            <w:pPr>
              <w:shd w:val="clear" w:color="auto" w:fill="FFFFFF"/>
              <w:spacing w:line="235" w:lineRule="exact"/>
              <w:ind w:left="125" w:right="139"/>
              <w:jc w:val="center"/>
            </w:pPr>
            <w:r w:rsidRPr="00B8371E">
              <w:rPr>
                <w:color w:val="000000"/>
                <w:spacing w:val="-1"/>
              </w:rPr>
              <w:t>по мере необходимости, но не реже 1 раза в год</w:t>
            </w:r>
          </w:p>
        </w:tc>
      </w:tr>
      <w:tr w:rsidR="00CF73C1" w:rsidRPr="00B8371E" w:rsidTr="00B8371E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6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C1" w:rsidRPr="00F97243" w:rsidRDefault="00CF73C1" w:rsidP="001E2971">
            <w:pPr>
              <w:rPr>
                <w:b/>
              </w:rPr>
            </w:pPr>
          </w:p>
          <w:p w:rsidR="00CF73C1" w:rsidRPr="00F97243" w:rsidRDefault="00CF73C1" w:rsidP="001E2971">
            <w:pPr>
              <w:rPr>
                <w:b/>
              </w:rPr>
            </w:pP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C1" w:rsidRPr="00B8371E" w:rsidRDefault="00CF73C1" w:rsidP="001E2971"/>
          <w:p w:rsidR="00CF73C1" w:rsidRPr="00B8371E" w:rsidRDefault="00CF73C1" w:rsidP="001E2971"/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C1" w:rsidRPr="00B8371E" w:rsidRDefault="00CF73C1" w:rsidP="001E2971">
            <w:pPr>
              <w:shd w:val="clear" w:color="auto" w:fill="FFFFFF"/>
              <w:spacing w:line="230" w:lineRule="exact"/>
              <w:ind w:right="5" w:firstLine="5"/>
              <w:jc w:val="both"/>
            </w:pPr>
            <w:r w:rsidRPr="00B8371E">
              <w:rPr>
                <w:color w:val="000000"/>
                <w:spacing w:val="2"/>
              </w:rPr>
              <w:t xml:space="preserve">Осмотр оголовков дымоходов с целью </w:t>
            </w:r>
            <w:r w:rsidRPr="00B8371E">
              <w:rPr>
                <w:color w:val="000000"/>
                <w:spacing w:val="-1"/>
              </w:rPr>
              <w:t>предотвращения их об</w:t>
            </w:r>
            <w:r w:rsidR="0084103E">
              <w:rPr>
                <w:color w:val="000000"/>
                <w:spacing w:val="-1"/>
              </w:rPr>
              <w:t>ме</w:t>
            </w:r>
            <w:r w:rsidRPr="00B8371E">
              <w:rPr>
                <w:color w:val="000000"/>
                <w:spacing w:val="-1"/>
              </w:rPr>
              <w:t>рзания и закупорки в зимнее время</w:t>
            </w:r>
          </w:p>
        </w:tc>
        <w:tc>
          <w:tcPr>
            <w:tcW w:w="3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C1" w:rsidRPr="00B8371E" w:rsidRDefault="00CF73C1" w:rsidP="00CF73C1">
            <w:pPr>
              <w:shd w:val="clear" w:color="auto" w:fill="FFFFFF"/>
              <w:jc w:val="center"/>
            </w:pPr>
            <w:r w:rsidRPr="00B8371E">
              <w:rPr>
                <w:color w:val="000000"/>
                <w:spacing w:val="-4"/>
              </w:rPr>
              <w:t>1 раз в год</w:t>
            </w:r>
          </w:p>
        </w:tc>
      </w:tr>
      <w:tr w:rsidR="00EC517B" w:rsidRPr="0084103E" w:rsidTr="00B8371E">
        <w:tblPrEx>
          <w:tblCellMar>
            <w:top w:w="0" w:type="dxa"/>
            <w:bottom w:w="0" w:type="dxa"/>
          </w:tblCellMar>
        </w:tblPrEx>
        <w:trPr>
          <w:trHeight w:hRule="exact" w:val="1603"/>
        </w:trPr>
        <w:tc>
          <w:tcPr>
            <w:tcW w:w="6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C517B" w:rsidRPr="00F97243" w:rsidRDefault="00EC517B" w:rsidP="001E2971">
            <w:pPr>
              <w:shd w:val="clear" w:color="auto" w:fill="FFFFFF"/>
              <w:ind w:right="82"/>
              <w:jc w:val="right"/>
              <w:rPr>
                <w:b/>
              </w:rPr>
            </w:pPr>
            <w:r w:rsidRPr="00F97243">
              <w:rPr>
                <w:b/>
                <w:color w:val="000000"/>
                <w:spacing w:val="-6"/>
              </w:rPr>
              <w:t>3.9.</w:t>
            </w:r>
          </w:p>
          <w:p w:rsidR="00EC517B" w:rsidRPr="00F97243" w:rsidRDefault="00EC517B" w:rsidP="001E2971">
            <w:pPr>
              <w:rPr>
                <w:b/>
              </w:rPr>
            </w:pPr>
          </w:p>
          <w:p w:rsidR="00EC517B" w:rsidRPr="00F97243" w:rsidRDefault="00EC517B" w:rsidP="001E2971">
            <w:pPr>
              <w:rPr>
                <w:b/>
              </w:rPr>
            </w:pPr>
          </w:p>
          <w:p w:rsidR="00EC517B" w:rsidRPr="00F97243" w:rsidRDefault="00EC517B" w:rsidP="001E2971">
            <w:pPr>
              <w:rPr>
                <w:b/>
              </w:rPr>
            </w:pPr>
          </w:p>
          <w:p w:rsidR="00EC517B" w:rsidRPr="00F97243" w:rsidRDefault="00EC517B" w:rsidP="001E2971">
            <w:pPr>
              <w:rPr>
                <w:b/>
              </w:rPr>
            </w:pPr>
          </w:p>
          <w:p w:rsidR="00EC517B" w:rsidRPr="00F97243" w:rsidRDefault="00EC517B" w:rsidP="001E2971">
            <w:pPr>
              <w:rPr>
                <w:b/>
              </w:rPr>
            </w:pPr>
          </w:p>
        </w:tc>
        <w:tc>
          <w:tcPr>
            <w:tcW w:w="2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C517B" w:rsidRPr="0084103E" w:rsidRDefault="00EC517B" w:rsidP="001E2971">
            <w:pPr>
              <w:shd w:val="clear" w:color="auto" w:fill="FFFFFF"/>
              <w:spacing w:line="230" w:lineRule="exact"/>
              <w:ind w:left="192" w:right="206"/>
            </w:pPr>
            <w:r w:rsidRPr="0084103E">
              <w:rPr>
                <w:color w:val="000000"/>
                <w:spacing w:val="-2"/>
              </w:rPr>
              <w:t>Система электроснабжения</w:t>
            </w:r>
          </w:p>
          <w:p w:rsidR="00EC517B" w:rsidRPr="0084103E" w:rsidRDefault="00EC517B" w:rsidP="001E2971"/>
          <w:p w:rsidR="00EC517B" w:rsidRPr="0084103E" w:rsidRDefault="00EC517B" w:rsidP="001E2971"/>
          <w:p w:rsidR="00EC517B" w:rsidRPr="0084103E" w:rsidRDefault="00EC517B" w:rsidP="001E2971"/>
          <w:p w:rsidR="00EC517B" w:rsidRPr="0084103E" w:rsidRDefault="00EC517B" w:rsidP="001E2971"/>
          <w:p w:rsidR="00EC517B" w:rsidRPr="0084103E" w:rsidRDefault="00EC517B" w:rsidP="001E2971"/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17B" w:rsidRPr="0084103E" w:rsidRDefault="00EC517B" w:rsidP="001E2971">
            <w:pPr>
              <w:shd w:val="clear" w:color="auto" w:fill="FFFFFF"/>
              <w:spacing w:line="226" w:lineRule="exact"/>
              <w:ind w:right="5" w:firstLine="5"/>
              <w:jc w:val="both"/>
            </w:pPr>
            <w:r w:rsidRPr="0084103E">
              <w:rPr>
                <w:color w:val="000000"/>
                <w:spacing w:val="7"/>
              </w:rPr>
              <w:t xml:space="preserve">Ревизия поэтажных щитков (подтяжка </w:t>
            </w:r>
            <w:r w:rsidRPr="0084103E">
              <w:rPr>
                <w:color w:val="000000"/>
                <w:spacing w:val="1"/>
              </w:rPr>
              <w:t xml:space="preserve">соединений, частичный ремонт и замена </w:t>
            </w:r>
            <w:r w:rsidRPr="0084103E">
              <w:rPr>
                <w:color w:val="000000"/>
                <w:spacing w:val="-2"/>
              </w:rPr>
              <w:t xml:space="preserve">неисправного оборудования проводки и т.д.) </w:t>
            </w:r>
            <w:r w:rsidRPr="0084103E">
              <w:rPr>
                <w:color w:val="000000"/>
                <w:spacing w:val="5"/>
              </w:rPr>
              <w:t xml:space="preserve">включение и замена вышедших из строя </w:t>
            </w:r>
            <w:r w:rsidRPr="0084103E">
              <w:rPr>
                <w:color w:val="000000"/>
                <w:spacing w:val="3"/>
              </w:rPr>
              <w:t xml:space="preserve">автоматов электрозащиты и пакетных </w:t>
            </w:r>
            <w:r w:rsidRPr="0084103E">
              <w:rPr>
                <w:color w:val="000000"/>
                <w:spacing w:val="-1"/>
              </w:rPr>
              <w:t>переключателей. Замена плавких вставок в электрощитках.</w:t>
            </w:r>
          </w:p>
        </w:tc>
        <w:tc>
          <w:tcPr>
            <w:tcW w:w="3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517B" w:rsidRPr="0084103E" w:rsidRDefault="00EC517B" w:rsidP="001E2971">
            <w:pPr>
              <w:shd w:val="clear" w:color="auto" w:fill="FFFFFF"/>
              <w:jc w:val="center"/>
            </w:pPr>
            <w:r w:rsidRPr="0084103E">
              <w:rPr>
                <w:color w:val="000000"/>
                <w:spacing w:val="-1"/>
              </w:rPr>
              <w:t>2 раза в год</w:t>
            </w:r>
          </w:p>
        </w:tc>
      </w:tr>
      <w:tr w:rsidR="00EC517B" w:rsidRPr="0084103E" w:rsidTr="00B8371E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6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C517B" w:rsidRPr="00F97243" w:rsidRDefault="00EC517B" w:rsidP="001E2971">
            <w:pPr>
              <w:rPr>
                <w:b/>
              </w:rPr>
            </w:pPr>
          </w:p>
        </w:tc>
        <w:tc>
          <w:tcPr>
            <w:tcW w:w="21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C517B" w:rsidRPr="0084103E" w:rsidRDefault="00EC517B" w:rsidP="001E2971"/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17B" w:rsidRPr="0084103E" w:rsidRDefault="00EC517B" w:rsidP="001E2971">
            <w:pPr>
              <w:shd w:val="clear" w:color="auto" w:fill="FFFFFF"/>
              <w:spacing w:line="235" w:lineRule="exact"/>
              <w:ind w:right="5"/>
              <w:jc w:val="both"/>
            </w:pPr>
            <w:r w:rsidRPr="0084103E">
              <w:rPr>
                <w:color w:val="000000"/>
                <w:spacing w:val="9"/>
              </w:rPr>
              <w:t xml:space="preserve">Ревизия входного распределительного </w:t>
            </w:r>
            <w:r w:rsidRPr="0084103E">
              <w:rPr>
                <w:color w:val="000000"/>
              </w:rPr>
              <w:t>устройства (ВРУ)</w:t>
            </w:r>
          </w:p>
        </w:tc>
        <w:tc>
          <w:tcPr>
            <w:tcW w:w="3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517B" w:rsidRPr="0084103E" w:rsidRDefault="00EC517B" w:rsidP="00CF73C1">
            <w:pPr>
              <w:shd w:val="clear" w:color="auto" w:fill="FFFFFF"/>
              <w:jc w:val="center"/>
            </w:pPr>
            <w:r w:rsidRPr="0084103E">
              <w:rPr>
                <w:color w:val="000000"/>
                <w:spacing w:val="-1"/>
              </w:rPr>
              <w:t>2 раза в год</w:t>
            </w:r>
          </w:p>
        </w:tc>
      </w:tr>
      <w:tr w:rsidR="00EC517B" w:rsidRPr="0084103E" w:rsidTr="00B8371E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6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C517B" w:rsidRPr="00F97243" w:rsidRDefault="00EC517B" w:rsidP="001E2971">
            <w:pPr>
              <w:rPr>
                <w:b/>
              </w:rPr>
            </w:pPr>
          </w:p>
        </w:tc>
        <w:tc>
          <w:tcPr>
            <w:tcW w:w="21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C517B" w:rsidRPr="0084103E" w:rsidRDefault="00EC517B" w:rsidP="001E2971"/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17B" w:rsidRPr="0084103E" w:rsidRDefault="00EC517B" w:rsidP="001E2971">
            <w:pPr>
              <w:shd w:val="clear" w:color="auto" w:fill="FFFFFF"/>
              <w:spacing w:line="226" w:lineRule="exact"/>
              <w:ind w:right="10"/>
              <w:jc w:val="both"/>
            </w:pPr>
            <w:r w:rsidRPr="0084103E">
              <w:rPr>
                <w:color w:val="000000"/>
                <w:spacing w:val="3"/>
              </w:rPr>
              <w:t xml:space="preserve">Ревизия, ремонт осветительной электросети </w:t>
            </w:r>
            <w:r w:rsidRPr="0084103E">
              <w:rPr>
                <w:color w:val="000000"/>
                <w:spacing w:val="1"/>
              </w:rPr>
              <w:t>мест общего пользования</w:t>
            </w:r>
          </w:p>
        </w:tc>
        <w:tc>
          <w:tcPr>
            <w:tcW w:w="3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517B" w:rsidRPr="0084103E" w:rsidRDefault="00EC517B" w:rsidP="00CF73C1">
            <w:pPr>
              <w:shd w:val="clear" w:color="auto" w:fill="FFFFFF"/>
              <w:jc w:val="center"/>
            </w:pPr>
            <w:r w:rsidRPr="0084103E">
              <w:rPr>
                <w:color w:val="000000"/>
                <w:spacing w:val="-1"/>
              </w:rPr>
              <w:t>2 раза в год</w:t>
            </w:r>
          </w:p>
        </w:tc>
      </w:tr>
      <w:tr w:rsidR="00F41AC3" w:rsidRPr="0084103E" w:rsidTr="00B8371E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6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1AC3" w:rsidRPr="00F97243" w:rsidRDefault="00F41AC3" w:rsidP="001E2971">
            <w:pPr>
              <w:rPr>
                <w:b/>
              </w:rPr>
            </w:pPr>
          </w:p>
        </w:tc>
        <w:tc>
          <w:tcPr>
            <w:tcW w:w="21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1AC3" w:rsidRPr="0084103E" w:rsidRDefault="00F41AC3" w:rsidP="001E2971"/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AC3" w:rsidRPr="0084103E" w:rsidRDefault="00F41AC3" w:rsidP="001E2971">
            <w:pPr>
              <w:shd w:val="clear" w:color="auto" w:fill="FFFFFF"/>
              <w:spacing w:line="226" w:lineRule="exact"/>
              <w:ind w:right="10"/>
              <w:jc w:val="both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Замена вышедших из строя ламп освещения мест общего пользования</w:t>
            </w:r>
          </w:p>
        </w:tc>
        <w:tc>
          <w:tcPr>
            <w:tcW w:w="3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AC3" w:rsidRPr="0084103E" w:rsidRDefault="00F41AC3" w:rsidP="00CF73C1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Постоянно, по мере необходимости</w:t>
            </w:r>
          </w:p>
        </w:tc>
      </w:tr>
      <w:tr w:rsidR="00EC517B" w:rsidRPr="0084103E" w:rsidTr="00B8371E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6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C517B" w:rsidRPr="00F97243" w:rsidRDefault="00EC517B" w:rsidP="001E2971">
            <w:pPr>
              <w:rPr>
                <w:b/>
              </w:rPr>
            </w:pPr>
          </w:p>
        </w:tc>
        <w:tc>
          <w:tcPr>
            <w:tcW w:w="21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C517B" w:rsidRPr="0084103E" w:rsidRDefault="00EC517B" w:rsidP="001E2971"/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17B" w:rsidRPr="0084103E" w:rsidRDefault="00EC517B" w:rsidP="001E2971">
            <w:pPr>
              <w:shd w:val="clear" w:color="auto" w:fill="FFFFFF"/>
              <w:spacing w:line="226" w:lineRule="exact"/>
              <w:ind w:right="10"/>
              <w:jc w:val="both"/>
            </w:pPr>
            <w:r w:rsidRPr="0084103E">
              <w:rPr>
                <w:color w:val="000000"/>
              </w:rPr>
              <w:t>Ревизия и ремонт осветительной арматуры освещения входных групп подъездов</w:t>
            </w:r>
          </w:p>
        </w:tc>
        <w:tc>
          <w:tcPr>
            <w:tcW w:w="3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517B" w:rsidRPr="0084103E" w:rsidRDefault="00EC517B" w:rsidP="00CF73C1">
            <w:pPr>
              <w:shd w:val="clear" w:color="auto" w:fill="FFFFFF"/>
              <w:jc w:val="center"/>
            </w:pPr>
            <w:r w:rsidRPr="0084103E">
              <w:rPr>
                <w:color w:val="000000"/>
                <w:spacing w:val="-1"/>
              </w:rPr>
              <w:t>2 раза в год</w:t>
            </w:r>
          </w:p>
        </w:tc>
      </w:tr>
      <w:tr w:rsidR="00EC517B" w:rsidRPr="0084103E" w:rsidTr="00B8371E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6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C517B" w:rsidRPr="00F97243" w:rsidRDefault="00EC517B" w:rsidP="001E2971">
            <w:pPr>
              <w:rPr>
                <w:b/>
              </w:rPr>
            </w:pPr>
          </w:p>
        </w:tc>
        <w:tc>
          <w:tcPr>
            <w:tcW w:w="21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C517B" w:rsidRPr="0084103E" w:rsidRDefault="00EC517B" w:rsidP="001E2971"/>
        </w:tc>
        <w:tc>
          <w:tcPr>
            <w:tcW w:w="4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17B" w:rsidRPr="0084103E" w:rsidRDefault="00EC517B" w:rsidP="001E2971">
            <w:pPr>
              <w:shd w:val="clear" w:color="auto" w:fill="FFFFFF"/>
              <w:ind w:left="5" w:right="5"/>
              <w:jc w:val="both"/>
            </w:pPr>
            <w:r w:rsidRPr="0084103E">
              <w:rPr>
                <w:color w:val="000000"/>
                <w:spacing w:val="2"/>
              </w:rPr>
              <w:t>Очистка          оборудования,          помещений электрощитовой от пыли и ммусора</w:t>
            </w:r>
          </w:p>
        </w:tc>
        <w:tc>
          <w:tcPr>
            <w:tcW w:w="3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517B" w:rsidRPr="0084103E" w:rsidRDefault="00EC517B" w:rsidP="00CF73C1">
            <w:pPr>
              <w:shd w:val="clear" w:color="auto" w:fill="FFFFFF"/>
              <w:jc w:val="center"/>
            </w:pPr>
            <w:r w:rsidRPr="0084103E">
              <w:rPr>
                <w:color w:val="000000"/>
                <w:spacing w:val="-2"/>
              </w:rPr>
              <w:t>2 раза в год</w:t>
            </w:r>
          </w:p>
        </w:tc>
      </w:tr>
      <w:tr w:rsidR="00EC517B" w:rsidRPr="0084103E" w:rsidTr="00B837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1185"/>
        </w:trPr>
        <w:tc>
          <w:tcPr>
            <w:tcW w:w="6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517B" w:rsidRPr="00F97243" w:rsidRDefault="00EC517B" w:rsidP="00EC517B">
            <w:pPr>
              <w:shd w:val="clear" w:color="auto" w:fill="FFFFFF"/>
              <w:rPr>
                <w:b/>
              </w:rPr>
            </w:pPr>
          </w:p>
        </w:tc>
        <w:tc>
          <w:tcPr>
            <w:tcW w:w="216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517B" w:rsidRPr="0084103E" w:rsidRDefault="00EC517B" w:rsidP="00EC517B">
            <w:pPr>
              <w:shd w:val="clear" w:color="auto" w:fill="FFFFFF"/>
            </w:pPr>
          </w:p>
        </w:tc>
        <w:tc>
          <w:tcPr>
            <w:tcW w:w="431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C517B" w:rsidRPr="0084103E" w:rsidRDefault="00EC517B" w:rsidP="00EC517B">
            <w:pPr>
              <w:shd w:val="clear" w:color="auto" w:fill="FFFFFF"/>
              <w:spacing w:line="221" w:lineRule="exact"/>
              <w:ind w:left="5"/>
              <w:jc w:val="both"/>
            </w:pPr>
            <w:r w:rsidRPr="0084103E">
              <w:rPr>
                <w:color w:val="000000"/>
                <w:spacing w:val="5"/>
              </w:rPr>
              <w:t xml:space="preserve">Осмотр магистральных (внутридомовых) </w:t>
            </w:r>
            <w:r w:rsidRPr="0084103E">
              <w:rPr>
                <w:color w:val="000000"/>
                <w:spacing w:val="3"/>
              </w:rPr>
              <w:t xml:space="preserve">кабелей, проводов, ревизия контактных </w:t>
            </w:r>
            <w:r w:rsidRPr="0084103E">
              <w:rPr>
                <w:color w:val="000000"/>
              </w:rPr>
              <w:t xml:space="preserve">соединений в протяжных и осветительных </w:t>
            </w:r>
            <w:r w:rsidRPr="0084103E">
              <w:rPr>
                <w:color w:val="000000"/>
                <w:spacing w:val="-1"/>
              </w:rPr>
              <w:t>распредкоробках.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517B" w:rsidRPr="0084103E" w:rsidRDefault="00EC517B" w:rsidP="00957A63">
            <w:pPr>
              <w:shd w:val="clear" w:color="auto" w:fill="FFFFFF"/>
              <w:jc w:val="center"/>
            </w:pPr>
            <w:r w:rsidRPr="0084103E">
              <w:rPr>
                <w:color w:val="000000"/>
                <w:spacing w:val="-1"/>
              </w:rPr>
              <w:t>2 раза в год</w:t>
            </w:r>
          </w:p>
        </w:tc>
      </w:tr>
      <w:tr w:rsidR="00957A63" w:rsidRPr="0084103E" w:rsidTr="00B837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hRule="exact" w:val="701"/>
        </w:trPr>
        <w:tc>
          <w:tcPr>
            <w:tcW w:w="6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A63" w:rsidRPr="00F97243" w:rsidRDefault="00957A63" w:rsidP="00EC517B">
            <w:pPr>
              <w:rPr>
                <w:b/>
              </w:rPr>
            </w:pPr>
          </w:p>
          <w:p w:rsidR="00957A63" w:rsidRPr="00F97243" w:rsidRDefault="00957A63" w:rsidP="00EC517B">
            <w:pPr>
              <w:rPr>
                <w:b/>
              </w:rPr>
            </w:pP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A63" w:rsidRPr="0084103E" w:rsidRDefault="00957A63" w:rsidP="00EC517B"/>
          <w:p w:rsidR="00957A63" w:rsidRPr="0084103E" w:rsidRDefault="00957A63" w:rsidP="00EC517B"/>
        </w:tc>
        <w:tc>
          <w:tcPr>
            <w:tcW w:w="4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A63" w:rsidRPr="0084103E" w:rsidRDefault="00957A63" w:rsidP="00EC517B">
            <w:pPr>
              <w:shd w:val="clear" w:color="auto" w:fill="FFFFFF"/>
              <w:spacing w:line="226" w:lineRule="exact"/>
              <w:ind w:left="5" w:right="5" w:firstLine="5"/>
              <w:jc w:val="both"/>
            </w:pPr>
            <w:r w:rsidRPr="0084103E">
              <w:rPr>
                <w:color w:val="000000"/>
                <w:spacing w:val="-1"/>
              </w:rPr>
              <w:t>Надежное закрытие и укрепление ВРУ, электро</w:t>
            </w:r>
            <w:r w:rsidR="00F41AC3">
              <w:rPr>
                <w:color w:val="000000"/>
                <w:spacing w:val="-1"/>
              </w:rPr>
              <w:t>щ</w:t>
            </w:r>
            <w:r w:rsidRPr="0084103E">
              <w:rPr>
                <w:color w:val="000000"/>
                <w:spacing w:val="-1"/>
              </w:rPr>
              <w:t>итовых, электрощитков, щитков слаботочных устройств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7A63" w:rsidRPr="0084103E" w:rsidRDefault="00957A63" w:rsidP="00957A63">
            <w:pPr>
              <w:shd w:val="clear" w:color="auto" w:fill="FFFFFF"/>
              <w:jc w:val="center"/>
            </w:pPr>
            <w:r w:rsidRPr="0084103E">
              <w:rPr>
                <w:color w:val="000000"/>
                <w:spacing w:val="-4"/>
              </w:rPr>
              <w:t>постоянно</w:t>
            </w:r>
          </w:p>
        </w:tc>
      </w:tr>
      <w:tr w:rsidR="00957A63" w:rsidRPr="0084103E" w:rsidTr="00B837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hRule="exact" w:val="451"/>
        </w:trPr>
        <w:tc>
          <w:tcPr>
            <w:tcW w:w="6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A63" w:rsidRPr="00F97243" w:rsidRDefault="00957A63" w:rsidP="00EC517B">
            <w:pPr>
              <w:rPr>
                <w:b/>
              </w:rPr>
            </w:pPr>
          </w:p>
          <w:p w:rsidR="00957A63" w:rsidRPr="00F97243" w:rsidRDefault="00957A63" w:rsidP="00EC517B">
            <w:pPr>
              <w:rPr>
                <w:b/>
              </w:rPr>
            </w:pP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A63" w:rsidRPr="0084103E" w:rsidRDefault="00957A63" w:rsidP="00EC517B"/>
          <w:p w:rsidR="00957A63" w:rsidRPr="0084103E" w:rsidRDefault="00957A63" w:rsidP="00EC517B"/>
        </w:tc>
        <w:tc>
          <w:tcPr>
            <w:tcW w:w="4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A63" w:rsidRPr="0084103E" w:rsidRDefault="00957A63" w:rsidP="00EC517B">
            <w:pPr>
              <w:shd w:val="clear" w:color="auto" w:fill="FFFFFF"/>
              <w:spacing w:line="216" w:lineRule="exact"/>
              <w:ind w:left="5"/>
              <w:jc w:val="both"/>
            </w:pPr>
            <w:r w:rsidRPr="0084103E">
              <w:rPr>
                <w:color w:val="000000"/>
                <w:spacing w:val="-1"/>
              </w:rPr>
              <w:t xml:space="preserve">Снятие показаний электросчетчиков МОП и </w:t>
            </w:r>
            <w:r w:rsidRPr="0084103E">
              <w:rPr>
                <w:color w:val="000000"/>
              </w:rPr>
              <w:t>лифтов с ведением журнала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7A63" w:rsidRPr="0084103E" w:rsidRDefault="00957A63" w:rsidP="00957A63">
            <w:pPr>
              <w:shd w:val="clear" w:color="auto" w:fill="FFFFFF"/>
              <w:jc w:val="center"/>
            </w:pPr>
            <w:r w:rsidRPr="0084103E">
              <w:rPr>
                <w:color w:val="000000"/>
                <w:spacing w:val="-4"/>
              </w:rPr>
              <w:t>ежемесячно</w:t>
            </w:r>
          </w:p>
        </w:tc>
      </w:tr>
      <w:tr w:rsidR="00957A63" w:rsidRPr="0084103E" w:rsidTr="00B837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hRule="exact" w:val="470"/>
        </w:trPr>
        <w:tc>
          <w:tcPr>
            <w:tcW w:w="6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A63" w:rsidRPr="00F97243" w:rsidRDefault="00957A63" w:rsidP="00EC517B">
            <w:pPr>
              <w:rPr>
                <w:b/>
              </w:rPr>
            </w:pPr>
          </w:p>
          <w:p w:rsidR="00957A63" w:rsidRPr="00F97243" w:rsidRDefault="00957A63" w:rsidP="00EC517B">
            <w:pPr>
              <w:rPr>
                <w:b/>
              </w:rPr>
            </w:pP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A63" w:rsidRPr="0084103E" w:rsidRDefault="00957A63" w:rsidP="00EC517B"/>
          <w:p w:rsidR="00957A63" w:rsidRPr="0084103E" w:rsidRDefault="00957A63" w:rsidP="00EC517B"/>
        </w:tc>
        <w:tc>
          <w:tcPr>
            <w:tcW w:w="4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A63" w:rsidRPr="0084103E" w:rsidRDefault="00957A63" w:rsidP="00EC517B">
            <w:pPr>
              <w:shd w:val="clear" w:color="auto" w:fill="FFFFFF"/>
              <w:spacing w:line="221" w:lineRule="exact"/>
              <w:ind w:left="5" w:right="5"/>
              <w:jc w:val="both"/>
            </w:pPr>
            <w:r w:rsidRPr="0084103E">
              <w:rPr>
                <w:color w:val="000000"/>
              </w:rPr>
              <w:t>Техническое обслуживание стационарных электроплит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7A63" w:rsidRPr="0084103E" w:rsidRDefault="00957A63" w:rsidP="00957A63">
            <w:pPr>
              <w:shd w:val="clear" w:color="auto" w:fill="FFFFFF"/>
              <w:jc w:val="center"/>
            </w:pPr>
            <w:r w:rsidRPr="0084103E">
              <w:rPr>
                <w:color w:val="000000"/>
                <w:spacing w:val="-1"/>
              </w:rPr>
              <w:t>в соответствии с договором</w:t>
            </w:r>
          </w:p>
        </w:tc>
      </w:tr>
      <w:tr w:rsidR="00957A63" w:rsidRPr="00F41AC3" w:rsidTr="00B837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hRule="exact" w:val="47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A63" w:rsidRPr="00F97243" w:rsidRDefault="00957A63" w:rsidP="00EC517B">
            <w:pPr>
              <w:shd w:val="clear" w:color="auto" w:fill="FFFFFF"/>
              <w:ind w:left="29"/>
              <w:rPr>
                <w:b/>
              </w:rPr>
            </w:pPr>
            <w:r w:rsidRPr="00F97243">
              <w:rPr>
                <w:b/>
                <w:color w:val="000000"/>
                <w:spacing w:val="-6"/>
              </w:rPr>
              <w:t>3.10.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A63" w:rsidRPr="00F41AC3" w:rsidRDefault="00957A63" w:rsidP="00EC517B">
            <w:pPr>
              <w:shd w:val="clear" w:color="auto" w:fill="FFFFFF"/>
            </w:pPr>
            <w:r w:rsidRPr="00F41AC3">
              <w:rPr>
                <w:color w:val="000000"/>
                <w:spacing w:val="-2"/>
              </w:rPr>
              <w:t>Пожаробезопасность</w:t>
            </w:r>
          </w:p>
        </w:tc>
        <w:tc>
          <w:tcPr>
            <w:tcW w:w="4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A63" w:rsidRPr="00F41AC3" w:rsidRDefault="00F41AC3" w:rsidP="00EC517B">
            <w:pPr>
              <w:shd w:val="clear" w:color="auto" w:fill="FFFFFF"/>
              <w:spacing w:line="221" w:lineRule="exact"/>
              <w:jc w:val="both"/>
            </w:pPr>
            <w:r>
              <w:rPr>
                <w:color w:val="000000"/>
              </w:rPr>
              <w:t xml:space="preserve">Ревизия </w:t>
            </w:r>
            <w:r w:rsidR="00957A63" w:rsidRPr="00F41AC3">
              <w:rPr>
                <w:color w:val="000000"/>
              </w:rPr>
              <w:t>пожарной сигнализации</w:t>
            </w:r>
            <w:r w:rsidR="00EC517B" w:rsidRPr="00F41AC3">
              <w:rPr>
                <w:color w:val="000000"/>
              </w:rPr>
              <w:t xml:space="preserve"> и средств тушения в домах</w:t>
            </w:r>
            <w:r w:rsidR="00EC517B" w:rsidRPr="00F41AC3">
              <w:rPr>
                <w:i/>
                <w:iCs/>
                <w:color w:val="000000"/>
                <w:spacing w:val="51"/>
                <w:w w:val="66"/>
              </w:rPr>
              <w:t>.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7A63" w:rsidRPr="00F41AC3" w:rsidRDefault="00EC517B" w:rsidP="00957A63">
            <w:pPr>
              <w:shd w:val="clear" w:color="auto" w:fill="FFFFFF"/>
              <w:jc w:val="center"/>
            </w:pPr>
            <w:r w:rsidRPr="00F41AC3">
              <w:rPr>
                <w:bCs/>
                <w:color w:val="000000"/>
              </w:rPr>
              <w:t>2 раза в год</w:t>
            </w:r>
          </w:p>
        </w:tc>
      </w:tr>
      <w:tr w:rsidR="00957A63" w:rsidRPr="00F41AC3" w:rsidTr="00F41AC3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hRule="exact" w:val="1562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A63" w:rsidRPr="00F97243" w:rsidRDefault="00957A63" w:rsidP="00EC517B">
            <w:pPr>
              <w:shd w:val="clear" w:color="auto" w:fill="FFFFFF"/>
              <w:ind w:left="24"/>
              <w:rPr>
                <w:b/>
              </w:rPr>
            </w:pPr>
            <w:r w:rsidRPr="00F97243">
              <w:rPr>
                <w:b/>
                <w:color w:val="000000"/>
                <w:spacing w:val="-5"/>
              </w:rPr>
              <w:t>3.11.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7A63" w:rsidRPr="00F41AC3" w:rsidRDefault="00957A63" w:rsidP="00EC517B">
            <w:pPr>
              <w:shd w:val="clear" w:color="auto" w:fill="FFFFFF"/>
            </w:pPr>
            <w:r w:rsidRPr="00F41AC3">
              <w:rPr>
                <w:color w:val="000000"/>
                <w:spacing w:val="-8"/>
              </w:rPr>
              <w:t>Лифты</w:t>
            </w:r>
          </w:p>
        </w:tc>
        <w:tc>
          <w:tcPr>
            <w:tcW w:w="4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A63" w:rsidRPr="00F41AC3" w:rsidRDefault="00957A63" w:rsidP="00EC517B">
            <w:pPr>
              <w:shd w:val="clear" w:color="auto" w:fill="FFFFFF"/>
              <w:ind w:left="5" w:right="1027"/>
              <w:jc w:val="both"/>
            </w:pPr>
            <w:r w:rsidRPr="00F41AC3">
              <w:rPr>
                <w:color w:val="000000"/>
                <w:spacing w:val="-2"/>
              </w:rPr>
              <w:t>Ежесуточные регламентные работы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7A63" w:rsidRDefault="00F41AC3" w:rsidP="00957A63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F41AC3">
              <w:rPr>
                <w:color w:val="000000"/>
                <w:spacing w:val="-3"/>
              </w:rPr>
              <w:t>Е</w:t>
            </w:r>
            <w:r w:rsidR="00957A63" w:rsidRPr="00F41AC3">
              <w:rPr>
                <w:color w:val="000000"/>
                <w:spacing w:val="-3"/>
              </w:rPr>
              <w:t>жедневно</w:t>
            </w:r>
          </w:p>
          <w:p w:rsidR="00F41AC3" w:rsidRPr="00F41AC3" w:rsidRDefault="00F41AC3" w:rsidP="00957A63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(с момента ввода лифтового оборудования в эксплуатацию, после урегулирования вопроса диспетчерского обслуживания лифтов)</w:t>
            </w:r>
          </w:p>
        </w:tc>
      </w:tr>
      <w:tr w:rsidR="00957A63" w:rsidRPr="00F41AC3" w:rsidTr="00F41AC3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hRule="exact" w:val="1441"/>
        </w:trPr>
        <w:tc>
          <w:tcPr>
            <w:tcW w:w="6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A63" w:rsidRPr="00F97243" w:rsidRDefault="00957A63" w:rsidP="00EC517B">
            <w:pPr>
              <w:rPr>
                <w:b/>
              </w:rPr>
            </w:pPr>
          </w:p>
          <w:p w:rsidR="00957A63" w:rsidRPr="00F97243" w:rsidRDefault="00957A63" w:rsidP="00EC517B">
            <w:pPr>
              <w:rPr>
                <w:b/>
              </w:rPr>
            </w:pP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A63" w:rsidRPr="00F41AC3" w:rsidRDefault="00957A63" w:rsidP="00EC517B"/>
          <w:p w:rsidR="00957A63" w:rsidRPr="00F41AC3" w:rsidRDefault="00957A63" w:rsidP="00EC517B"/>
        </w:tc>
        <w:tc>
          <w:tcPr>
            <w:tcW w:w="4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A63" w:rsidRPr="00F41AC3" w:rsidRDefault="00957A63" w:rsidP="00EC517B">
            <w:pPr>
              <w:shd w:val="clear" w:color="auto" w:fill="FFFFFF"/>
              <w:ind w:left="10" w:right="499"/>
              <w:jc w:val="both"/>
            </w:pPr>
            <w:r w:rsidRPr="00F41AC3">
              <w:rPr>
                <w:color w:val="000000"/>
                <w:spacing w:val="-2"/>
              </w:rPr>
              <w:t>Круглосуточное аварийное</w:t>
            </w:r>
            <w:r w:rsidR="00F41AC3">
              <w:rPr>
                <w:color w:val="000000"/>
                <w:spacing w:val="-2"/>
              </w:rPr>
              <w:t>, техническое</w:t>
            </w:r>
            <w:r w:rsidRPr="00F41AC3">
              <w:rPr>
                <w:color w:val="000000"/>
                <w:spacing w:val="-2"/>
              </w:rPr>
              <w:t xml:space="preserve"> </w:t>
            </w:r>
            <w:r w:rsidR="00F41AC3">
              <w:rPr>
                <w:color w:val="000000"/>
                <w:spacing w:val="-2"/>
              </w:rPr>
              <w:t xml:space="preserve">и диспетчерское </w:t>
            </w:r>
            <w:r w:rsidRPr="00F41AC3">
              <w:rPr>
                <w:color w:val="000000"/>
                <w:spacing w:val="-2"/>
              </w:rPr>
              <w:t>обслуживание</w:t>
            </w:r>
            <w:r w:rsidR="00F41AC3">
              <w:rPr>
                <w:color w:val="000000"/>
                <w:spacing w:val="-2"/>
              </w:rPr>
              <w:t>.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AC3" w:rsidRDefault="00F41AC3" w:rsidP="00957A63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F41AC3">
              <w:rPr>
                <w:color w:val="000000"/>
                <w:spacing w:val="-3"/>
              </w:rPr>
              <w:t>Е</w:t>
            </w:r>
            <w:r w:rsidR="00957A63" w:rsidRPr="00F41AC3">
              <w:rPr>
                <w:color w:val="000000"/>
                <w:spacing w:val="-3"/>
              </w:rPr>
              <w:t>жедневно</w:t>
            </w:r>
          </w:p>
          <w:p w:rsidR="00957A63" w:rsidRPr="00F41AC3" w:rsidRDefault="00F41AC3" w:rsidP="00957A63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(с момента ввода лифтового оборудования в эксплуатацию, после урегулирования вопроса диспетчерского обслуживания лифтов)</w:t>
            </w:r>
          </w:p>
        </w:tc>
      </w:tr>
    </w:tbl>
    <w:p w:rsidR="00957A63" w:rsidRPr="00EF3B79" w:rsidRDefault="00957A63" w:rsidP="00957A63">
      <w:pPr>
        <w:spacing w:after="182" w:line="1" w:lineRule="exact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95"/>
        <w:gridCol w:w="5295"/>
      </w:tblGrid>
      <w:tr w:rsidR="00717DC5" w:rsidRPr="00DF4456" w:rsidTr="00DF4456">
        <w:tc>
          <w:tcPr>
            <w:tcW w:w="5295" w:type="dxa"/>
            <w:shd w:val="clear" w:color="auto" w:fill="auto"/>
          </w:tcPr>
          <w:p w:rsidR="00717DC5" w:rsidRPr="00DF4456" w:rsidRDefault="00717DC5" w:rsidP="00DF4456">
            <w:pPr>
              <w:tabs>
                <w:tab w:val="left" w:pos="432"/>
              </w:tabs>
              <w:spacing w:before="5"/>
              <w:rPr>
                <w:sz w:val="24"/>
                <w:szCs w:val="24"/>
              </w:rPr>
            </w:pPr>
          </w:p>
          <w:p w:rsidR="003B7BFC" w:rsidRPr="00DF4456" w:rsidRDefault="003B7BFC" w:rsidP="00DF4456">
            <w:pPr>
              <w:tabs>
                <w:tab w:val="left" w:pos="432"/>
              </w:tabs>
              <w:spacing w:before="5"/>
              <w:rPr>
                <w:sz w:val="24"/>
                <w:szCs w:val="24"/>
              </w:rPr>
            </w:pPr>
          </w:p>
          <w:p w:rsidR="003B7BFC" w:rsidRPr="00DF4456" w:rsidRDefault="003B7BFC" w:rsidP="00DF4456">
            <w:pPr>
              <w:tabs>
                <w:tab w:val="left" w:pos="432"/>
              </w:tabs>
              <w:spacing w:before="5"/>
              <w:rPr>
                <w:sz w:val="24"/>
                <w:szCs w:val="24"/>
              </w:rPr>
            </w:pPr>
          </w:p>
          <w:p w:rsidR="003B7BFC" w:rsidRPr="00DF4456" w:rsidRDefault="003B7BFC" w:rsidP="00DF4456">
            <w:pPr>
              <w:tabs>
                <w:tab w:val="left" w:pos="432"/>
              </w:tabs>
              <w:spacing w:before="5"/>
              <w:rPr>
                <w:sz w:val="24"/>
                <w:szCs w:val="24"/>
              </w:rPr>
            </w:pPr>
          </w:p>
          <w:p w:rsidR="003B7BFC" w:rsidRPr="00DF4456" w:rsidRDefault="003B7BFC" w:rsidP="00DF4456">
            <w:pPr>
              <w:tabs>
                <w:tab w:val="left" w:pos="432"/>
              </w:tabs>
              <w:spacing w:before="5"/>
              <w:rPr>
                <w:sz w:val="24"/>
                <w:szCs w:val="24"/>
              </w:rPr>
            </w:pPr>
          </w:p>
          <w:p w:rsidR="003B7BFC" w:rsidRPr="00DF4456" w:rsidRDefault="003B7BFC" w:rsidP="00DF4456">
            <w:pPr>
              <w:tabs>
                <w:tab w:val="left" w:pos="432"/>
              </w:tabs>
              <w:spacing w:before="5"/>
              <w:rPr>
                <w:sz w:val="24"/>
                <w:szCs w:val="24"/>
              </w:rPr>
            </w:pPr>
          </w:p>
          <w:p w:rsidR="003B7BFC" w:rsidRPr="00DF4456" w:rsidRDefault="003B7BFC" w:rsidP="00DF4456">
            <w:pPr>
              <w:tabs>
                <w:tab w:val="left" w:pos="432"/>
              </w:tabs>
              <w:spacing w:before="5"/>
              <w:rPr>
                <w:sz w:val="24"/>
                <w:szCs w:val="24"/>
              </w:rPr>
            </w:pPr>
          </w:p>
          <w:p w:rsidR="003B7BFC" w:rsidRPr="00DF4456" w:rsidRDefault="003B7BFC" w:rsidP="00DF4456">
            <w:pPr>
              <w:tabs>
                <w:tab w:val="left" w:pos="432"/>
              </w:tabs>
              <w:spacing w:before="5"/>
              <w:rPr>
                <w:sz w:val="24"/>
                <w:szCs w:val="24"/>
              </w:rPr>
            </w:pPr>
          </w:p>
          <w:p w:rsidR="003B7BFC" w:rsidRPr="00DF4456" w:rsidRDefault="003B7BFC" w:rsidP="00DF4456">
            <w:pPr>
              <w:tabs>
                <w:tab w:val="left" w:pos="432"/>
              </w:tabs>
              <w:spacing w:before="5"/>
              <w:rPr>
                <w:sz w:val="24"/>
                <w:szCs w:val="24"/>
              </w:rPr>
            </w:pPr>
          </w:p>
        </w:tc>
        <w:tc>
          <w:tcPr>
            <w:tcW w:w="5295" w:type="dxa"/>
            <w:shd w:val="clear" w:color="auto" w:fill="auto"/>
          </w:tcPr>
          <w:p w:rsidR="00717DC5" w:rsidRPr="00DF4456" w:rsidRDefault="00717DC5" w:rsidP="00DF4456">
            <w:pPr>
              <w:tabs>
                <w:tab w:val="left" w:pos="432"/>
              </w:tabs>
              <w:spacing w:before="5"/>
              <w:rPr>
                <w:sz w:val="24"/>
                <w:szCs w:val="24"/>
              </w:rPr>
            </w:pPr>
          </w:p>
        </w:tc>
      </w:tr>
    </w:tbl>
    <w:p w:rsidR="003B7BFC" w:rsidRPr="003B7BFC" w:rsidRDefault="003B7BFC" w:rsidP="003B7BFC">
      <w:pPr>
        <w:jc w:val="center"/>
        <w:rPr>
          <w:b/>
          <w:sz w:val="24"/>
          <w:szCs w:val="24"/>
        </w:rPr>
      </w:pPr>
      <w:r w:rsidRPr="003B7BFC">
        <w:rPr>
          <w:b/>
          <w:sz w:val="24"/>
          <w:szCs w:val="24"/>
        </w:rPr>
        <w:t>Правила проживания, проведения ремонтов и внутреннего распорядка</w:t>
      </w:r>
    </w:p>
    <w:p w:rsidR="003B7BFC" w:rsidRPr="003B7BFC" w:rsidRDefault="003B7BFC" w:rsidP="003B7BFC">
      <w:pPr>
        <w:jc w:val="center"/>
        <w:rPr>
          <w:b/>
          <w:sz w:val="24"/>
          <w:szCs w:val="24"/>
        </w:rPr>
      </w:pPr>
      <w:r w:rsidRPr="003B7BFC">
        <w:rPr>
          <w:b/>
          <w:sz w:val="24"/>
          <w:szCs w:val="24"/>
        </w:rPr>
        <w:t xml:space="preserve">в многоквартирном доме по адресу: </w:t>
      </w:r>
      <w:r w:rsidR="003D4A38">
        <w:rPr>
          <w:b/>
          <w:sz w:val="24"/>
          <w:szCs w:val="24"/>
        </w:rPr>
        <w:t>г. Москва</w:t>
      </w:r>
    </w:p>
    <w:p w:rsidR="003B7BFC" w:rsidRPr="003B7BFC" w:rsidRDefault="003B7BFC" w:rsidP="003B7BFC">
      <w:pPr>
        <w:jc w:val="center"/>
        <w:rPr>
          <w:b/>
          <w:sz w:val="24"/>
          <w:szCs w:val="24"/>
        </w:rPr>
      </w:pPr>
      <w:r w:rsidRPr="003B7BFC">
        <w:rPr>
          <w:b/>
          <w:sz w:val="24"/>
          <w:szCs w:val="24"/>
        </w:rPr>
        <w:t>пос. Ерино, ул. Высокая, д. 5</w:t>
      </w:r>
    </w:p>
    <w:p w:rsidR="003B7BFC" w:rsidRPr="003B7BFC" w:rsidRDefault="003B7BFC" w:rsidP="003B7BFC">
      <w:pPr>
        <w:jc w:val="both"/>
        <w:rPr>
          <w:sz w:val="24"/>
          <w:szCs w:val="24"/>
        </w:rPr>
      </w:pPr>
      <w:r w:rsidRPr="003B7BFC">
        <w:rPr>
          <w:sz w:val="24"/>
          <w:szCs w:val="24"/>
        </w:rPr>
        <w:t xml:space="preserve">Общее положения. </w:t>
      </w:r>
    </w:p>
    <w:p w:rsidR="003B7BFC" w:rsidRPr="003B7BFC" w:rsidRDefault="003B7BFC" w:rsidP="003B7BFC">
      <w:pPr>
        <w:jc w:val="both"/>
        <w:rPr>
          <w:sz w:val="24"/>
          <w:szCs w:val="24"/>
        </w:rPr>
      </w:pPr>
      <w:r w:rsidRPr="003B7BFC">
        <w:rPr>
          <w:sz w:val="24"/>
          <w:szCs w:val="24"/>
        </w:rPr>
        <w:t xml:space="preserve">1. Правила проживания и внутреннего распорядка (далее Правила) разработаны  в соответствии с Жилищным Кодексом РФ, Уставом ТСЖ ЖК «ЕРИНСКИЕ ВЫСОТЫ» и другими нормативными актами в сфере жилищных отношений. </w:t>
      </w:r>
    </w:p>
    <w:p w:rsidR="003B7BFC" w:rsidRPr="003B7BFC" w:rsidRDefault="003B7BFC" w:rsidP="003B7BFC">
      <w:pPr>
        <w:jc w:val="both"/>
        <w:rPr>
          <w:sz w:val="24"/>
          <w:szCs w:val="24"/>
        </w:rPr>
      </w:pPr>
      <w:r w:rsidRPr="003B7BFC">
        <w:rPr>
          <w:sz w:val="24"/>
          <w:szCs w:val="24"/>
        </w:rPr>
        <w:t>2. Правила проживания и внутреннего распорядка обязательны к исполнению, как собственниками жилых и нежилых помещений, так и членами их семей, сотрудниками (в случае, если нежилое помещение является офисом) нанимателями, арендаторами и посетителями жилого дома.</w:t>
      </w:r>
      <w:r w:rsidRPr="003B7BFC">
        <w:rPr>
          <w:sz w:val="24"/>
          <w:szCs w:val="24"/>
        </w:rPr>
        <w:cr/>
        <w:t>3. Нарушение правил может привести к применению товариществом собственников жилья правовых мер, в том числе наложение штрафных санкций. (Приложение №1)</w:t>
      </w:r>
    </w:p>
    <w:p w:rsidR="003B7BFC" w:rsidRPr="003B7BFC" w:rsidRDefault="003B7BFC" w:rsidP="003B7BFC">
      <w:pPr>
        <w:jc w:val="both"/>
        <w:rPr>
          <w:sz w:val="24"/>
          <w:szCs w:val="24"/>
        </w:rPr>
      </w:pPr>
      <w:r w:rsidRPr="003B7BFC">
        <w:rPr>
          <w:sz w:val="24"/>
          <w:szCs w:val="24"/>
        </w:rPr>
        <w:t>4. Для целей Правил используются следующие понятия.</w:t>
      </w:r>
    </w:p>
    <w:p w:rsidR="003B7BFC" w:rsidRPr="003B7BFC" w:rsidRDefault="003B7BFC" w:rsidP="003B7BFC">
      <w:pPr>
        <w:jc w:val="both"/>
        <w:rPr>
          <w:sz w:val="24"/>
          <w:szCs w:val="24"/>
        </w:rPr>
      </w:pPr>
      <w:r w:rsidRPr="003B7BFC">
        <w:rPr>
          <w:sz w:val="24"/>
          <w:szCs w:val="24"/>
        </w:rPr>
        <w:t>4.1. Общее имущество -  помещения в многоквартирном доме, не являющиеся частями квартир и предназначенные для обслуживания более одного помещения. Таким имуществом являются:</w:t>
      </w:r>
    </w:p>
    <w:p w:rsidR="003B7BFC" w:rsidRPr="003B7BFC" w:rsidRDefault="003B7BFC" w:rsidP="003B7BFC">
      <w:pPr>
        <w:jc w:val="both"/>
        <w:rPr>
          <w:sz w:val="24"/>
          <w:szCs w:val="24"/>
        </w:rPr>
      </w:pPr>
      <w:r w:rsidRPr="003B7BFC">
        <w:rPr>
          <w:sz w:val="24"/>
          <w:szCs w:val="24"/>
        </w:rPr>
        <w:t>• помещения общего пользования (лестничные площадки, переходные лоджии, лестницы, приквартирные и прилифтовые холлы);</w:t>
      </w:r>
    </w:p>
    <w:p w:rsidR="003B7BFC" w:rsidRPr="003B7BFC" w:rsidRDefault="003B7BFC" w:rsidP="003B7BFC">
      <w:pPr>
        <w:jc w:val="both"/>
        <w:rPr>
          <w:sz w:val="24"/>
          <w:szCs w:val="24"/>
        </w:rPr>
      </w:pPr>
      <w:r w:rsidRPr="003B7BFC">
        <w:rPr>
          <w:sz w:val="24"/>
          <w:szCs w:val="24"/>
        </w:rPr>
        <w:t>• крыша;</w:t>
      </w:r>
    </w:p>
    <w:p w:rsidR="003B7BFC" w:rsidRPr="003B7BFC" w:rsidRDefault="003B7BFC" w:rsidP="003B7BFC">
      <w:pPr>
        <w:jc w:val="both"/>
        <w:rPr>
          <w:sz w:val="24"/>
          <w:szCs w:val="24"/>
        </w:rPr>
      </w:pPr>
      <w:r w:rsidRPr="003B7BFC">
        <w:rPr>
          <w:sz w:val="24"/>
          <w:szCs w:val="24"/>
        </w:rPr>
        <w:t>• механическое, электрическое, санитарно-техническое и иное оборудование, находящееся в доме и обслуживающее более одного помещения;</w:t>
      </w:r>
    </w:p>
    <w:p w:rsidR="003B7BFC" w:rsidRPr="003B7BFC" w:rsidRDefault="003B7BFC" w:rsidP="003B7BFC">
      <w:pPr>
        <w:jc w:val="both"/>
        <w:rPr>
          <w:sz w:val="24"/>
          <w:szCs w:val="24"/>
        </w:rPr>
      </w:pPr>
      <w:r w:rsidRPr="003B7BFC">
        <w:rPr>
          <w:sz w:val="24"/>
          <w:szCs w:val="24"/>
        </w:rPr>
        <w:t>• земельный участок, на котором расположен дом;</w:t>
      </w:r>
    </w:p>
    <w:p w:rsidR="003B7BFC" w:rsidRPr="003B7BFC" w:rsidRDefault="003B7BFC" w:rsidP="003B7BFC">
      <w:pPr>
        <w:jc w:val="both"/>
        <w:rPr>
          <w:sz w:val="24"/>
          <w:szCs w:val="24"/>
        </w:rPr>
      </w:pPr>
      <w:r w:rsidRPr="003B7BFC">
        <w:rPr>
          <w:sz w:val="24"/>
          <w:szCs w:val="24"/>
        </w:rPr>
        <w:t>• элементы озеленения и благоустройства и другие объекты, предназначенные для обслуживания, эксплуатации и благоустройства дома;</w:t>
      </w:r>
    </w:p>
    <w:p w:rsidR="003B7BFC" w:rsidRPr="003B7BFC" w:rsidRDefault="003B7BFC" w:rsidP="003B7BFC">
      <w:pPr>
        <w:jc w:val="both"/>
        <w:rPr>
          <w:sz w:val="24"/>
          <w:szCs w:val="24"/>
        </w:rPr>
      </w:pPr>
      <w:r w:rsidRPr="003B7BFC">
        <w:rPr>
          <w:sz w:val="24"/>
          <w:szCs w:val="24"/>
        </w:rPr>
        <w:t>• детская площадка</w:t>
      </w:r>
    </w:p>
    <w:p w:rsidR="003B7BFC" w:rsidRPr="003B7BFC" w:rsidRDefault="003B7BFC" w:rsidP="003B7BFC">
      <w:pPr>
        <w:jc w:val="both"/>
        <w:rPr>
          <w:sz w:val="24"/>
          <w:szCs w:val="24"/>
        </w:rPr>
      </w:pPr>
    </w:p>
    <w:p w:rsidR="003B7BFC" w:rsidRPr="003B7BFC" w:rsidRDefault="003B7BFC" w:rsidP="003B7BFC">
      <w:pPr>
        <w:jc w:val="both"/>
        <w:rPr>
          <w:sz w:val="24"/>
          <w:szCs w:val="24"/>
        </w:rPr>
      </w:pPr>
      <w:r w:rsidRPr="003B7BFC">
        <w:rPr>
          <w:sz w:val="24"/>
          <w:szCs w:val="24"/>
        </w:rPr>
        <w:t>Внутридомовое общее имущество</w:t>
      </w:r>
    </w:p>
    <w:p w:rsidR="003B7BFC" w:rsidRPr="003B7BFC" w:rsidRDefault="003B7BFC" w:rsidP="003B7BFC">
      <w:pPr>
        <w:jc w:val="both"/>
        <w:rPr>
          <w:sz w:val="24"/>
          <w:szCs w:val="24"/>
        </w:rPr>
      </w:pPr>
      <w:r w:rsidRPr="003B7BFC">
        <w:rPr>
          <w:sz w:val="24"/>
          <w:szCs w:val="24"/>
        </w:rPr>
        <w:t>1. Собственники жилых  помещений в многоквартирном доме не должны использовать общее имущество собственников помещений в многоквартирном доме в целях, не соответствующих целям проживания.</w:t>
      </w:r>
    </w:p>
    <w:p w:rsidR="003B7BFC" w:rsidRPr="003B7BFC" w:rsidRDefault="003B7BFC" w:rsidP="003B7BFC">
      <w:pPr>
        <w:jc w:val="both"/>
        <w:rPr>
          <w:sz w:val="24"/>
          <w:szCs w:val="24"/>
        </w:rPr>
      </w:pPr>
      <w:r w:rsidRPr="003B7BFC">
        <w:rPr>
          <w:sz w:val="24"/>
          <w:szCs w:val="24"/>
        </w:rPr>
        <w:t>2. Запрещается загромождать лестничные площадки, переходные лоджии, лестницы, приквартирные и прилифтовые холлы. Крупногабаритный мусор, картон от бытовой и видео-оргтехники запрещено складировать в приквартирном, прилифтовом холле. Вышеуказанный мусор вывозится либо силами собственника, либо силами управляющей компании за счет собственника.</w:t>
      </w:r>
    </w:p>
    <w:p w:rsidR="003B7BFC" w:rsidRPr="003B7BFC" w:rsidRDefault="003B7BFC" w:rsidP="003B7BFC">
      <w:pPr>
        <w:jc w:val="both"/>
        <w:rPr>
          <w:sz w:val="24"/>
          <w:szCs w:val="24"/>
        </w:rPr>
      </w:pPr>
      <w:r w:rsidRPr="003B7BFC">
        <w:rPr>
          <w:sz w:val="24"/>
          <w:szCs w:val="24"/>
        </w:rPr>
        <w:t>3. Запрещается размещать в местах общего пользования мебель, велосипеды, детские коляски и другое имущество. Товарищество не отвечает за исчезновение, разрушение, кражу или ущерб, причиненный личному имуществу, оставленному собственником помещения на свой собственный риск в местах общего пользования.</w:t>
      </w:r>
    </w:p>
    <w:p w:rsidR="003B7BFC" w:rsidRPr="003B7BFC" w:rsidRDefault="003B7BFC" w:rsidP="003B7BFC">
      <w:pPr>
        <w:jc w:val="both"/>
        <w:rPr>
          <w:sz w:val="24"/>
          <w:szCs w:val="24"/>
        </w:rPr>
      </w:pPr>
      <w:r w:rsidRPr="003B7BFC">
        <w:rPr>
          <w:sz w:val="24"/>
          <w:szCs w:val="24"/>
        </w:rPr>
        <w:t>4. Запрещается вывешивать объявления на лестничных клетках, стенах, дверях, в лифтах, кроме определенных правлением товарищества для этого мест.</w:t>
      </w:r>
    </w:p>
    <w:p w:rsidR="003B7BFC" w:rsidRPr="003B7BFC" w:rsidRDefault="003B7BFC" w:rsidP="003B7BFC">
      <w:pPr>
        <w:jc w:val="both"/>
        <w:rPr>
          <w:sz w:val="24"/>
          <w:szCs w:val="24"/>
        </w:rPr>
      </w:pPr>
      <w:r w:rsidRPr="003B7BFC">
        <w:rPr>
          <w:sz w:val="24"/>
          <w:szCs w:val="24"/>
        </w:rPr>
        <w:t xml:space="preserve">5. Запрещается писать что-либо на стенах, дверях, ступеньках лестниц, в кабинах лифтов и на любых поверхностях других элементов совместного пользования. </w:t>
      </w:r>
    </w:p>
    <w:p w:rsidR="003B7BFC" w:rsidRPr="003B7BFC" w:rsidRDefault="003B7BFC" w:rsidP="003B7BFC">
      <w:pPr>
        <w:jc w:val="both"/>
        <w:rPr>
          <w:sz w:val="24"/>
          <w:szCs w:val="24"/>
        </w:rPr>
      </w:pPr>
      <w:r w:rsidRPr="003B7BFC">
        <w:rPr>
          <w:sz w:val="24"/>
          <w:szCs w:val="24"/>
        </w:rPr>
        <w:t xml:space="preserve">6. Запрещается сбрасывать пепел и окурки из окон, с балконов и лоджий, на лестничные проемы. </w:t>
      </w:r>
      <w:r w:rsidRPr="003B7BFC">
        <w:rPr>
          <w:sz w:val="24"/>
          <w:szCs w:val="24"/>
        </w:rPr>
        <w:lastRenderedPageBreak/>
        <w:t>Запрещается сбрасывать непотушенные окурки в мусоропровод.</w:t>
      </w:r>
    </w:p>
    <w:p w:rsidR="003B7BFC" w:rsidRPr="003B7BFC" w:rsidRDefault="003B7BFC" w:rsidP="003B7BFC">
      <w:pPr>
        <w:jc w:val="both"/>
        <w:rPr>
          <w:sz w:val="24"/>
          <w:szCs w:val="24"/>
        </w:rPr>
      </w:pPr>
      <w:r w:rsidRPr="003B7BFC">
        <w:rPr>
          <w:sz w:val="24"/>
          <w:szCs w:val="24"/>
        </w:rPr>
        <w:t>7. Запрещается выбрасывать в сантехническое и канализационное оборудование мусор, тряпки, предметы личной гигиены и другие предметы. Ремонтные работы по устранению любых повреждений, возникших вследствие неправильного использования любого сантехнического оборудования, производится за счет владельца помещения, по вине которого произошло такое повреждение.</w:t>
      </w:r>
    </w:p>
    <w:p w:rsidR="003B7BFC" w:rsidRPr="003B7BFC" w:rsidRDefault="003B7BFC" w:rsidP="003B7BFC">
      <w:pPr>
        <w:jc w:val="both"/>
        <w:rPr>
          <w:sz w:val="24"/>
          <w:szCs w:val="24"/>
        </w:rPr>
      </w:pPr>
      <w:r w:rsidRPr="003B7BFC">
        <w:rPr>
          <w:sz w:val="24"/>
          <w:szCs w:val="24"/>
        </w:rPr>
        <w:t>8. Запрещено катание на роликах, на велосипедах и самокатах по коридорам (холлам) жилого дома.</w:t>
      </w:r>
    </w:p>
    <w:p w:rsidR="003B7BFC" w:rsidRPr="003B7BFC" w:rsidRDefault="003B7BFC" w:rsidP="003B7BFC">
      <w:pPr>
        <w:jc w:val="both"/>
        <w:rPr>
          <w:sz w:val="24"/>
          <w:szCs w:val="24"/>
        </w:rPr>
      </w:pPr>
      <w:r w:rsidRPr="003B7BFC">
        <w:rPr>
          <w:sz w:val="24"/>
          <w:szCs w:val="24"/>
        </w:rPr>
        <w:t xml:space="preserve">9. Собственники жилых и нежилых помещений, наниматели, арендаторы и их посетители должны соблюдать тишину в ночное время с 22.00 вечера до 6.00 утра. Это означает, что радиоприемники, телевизоры и иные источники шума должны быть приглушены, а звуки музыкальных инструментов или пение должны быть настолько тихими, чтобы не беспокоить соседей. </w:t>
      </w:r>
    </w:p>
    <w:p w:rsidR="003B7BFC" w:rsidRPr="003B7BFC" w:rsidRDefault="003B7BFC" w:rsidP="003B7BFC">
      <w:pPr>
        <w:jc w:val="both"/>
        <w:rPr>
          <w:sz w:val="24"/>
          <w:szCs w:val="24"/>
        </w:rPr>
      </w:pPr>
      <w:r w:rsidRPr="003B7BFC">
        <w:rPr>
          <w:sz w:val="24"/>
          <w:szCs w:val="24"/>
        </w:rPr>
        <w:t xml:space="preserve">10. Запрещается осуществление деятельности в нежилых помещениях, расположенных на территории жилого комплекса, связанной с повышенной шумливостью, вибрацией, выделением вредных веществ, а также вызывающей повреждение инженерного, санитарно-технического оборудования или другого общего имущества. </w:t>
      </w:r>
    </w:p>
    <w:p w:rsidR="003B7BFC" w:rsidRPr="003B7BFC" w:rsidRDefault="003B7BFC" w:rsidP="003B7BFC">
      <w:pPr>
        <w:jc w:val="both"/>
        <w:rPr>
          <w:sz w:val="24"/>
          <w:szCs w:val="24"/>
        </w:rPr>
      </w:pPr>
      <w:r w:rsidRPr="003B7BFC">
        <w:rPr>
          <w:sz w:val="24"/>
          <w:szCs w:val="24"/>
        </w:rPr>
        <w:t>11. Запрещается использовать жилое помещение для промышленного производства.</w:t>
      </w:r>
    </w:p>
    <w:p w:rsidR="003B7BFC" w:rsidRPr="003B7BFC" w:rsidRDefault="003B7BFC" w:rsidP="003B7BFC">
      <w:pPr>
        <w:jc w:val="both"/>
        <w:rPr>
          <w:sz w:val="24"/>
          <w:szCs w:val="24"/>
        </w:rPr>
      </w:pPr>
      <w:r w:rsidRPr="003B7BFC">
        <w:rPr>
          <w:sz w:val="24"/>
          <w:szCs w:val="24"/>
        </w:rPr>
        <w:t>12. В случае длительного отъезда собственника, сдачи помещения в аренду домовладелец должен уведомить об этом управляющего (помощника управляющего). Собственник помещения должен оставить в круглосуточной диспетчерской информацию о контактном (-ых) лицах,  которые будут иметь право обеспечивать доступ в помещение в непредвиденных, в том числе аварийных ситуациях.</w:t>
      </w:r>
    </w:p>
    <w:p w:rsidR="003B7BFC" w:rsidRPr="003B7BFC" w:rsidRDefault="003B7BFC" w:rsidP="003B7BFC">
      <w:pPr>
        <w:jc w:val="both"/>
        <w:rPr>
          <w:sz w:val="24"/>
          <w:szCs w:val="24"/>
        </w:rPr>
      </w:pPr>
      <w:r w:rsidRPr="003B7BFC">
        <w:rPr>
          <w:sz w:val="24"/>
          <w:szCs w:val="24"/>
        </w:rPr>
        <w:t>13. При продаже помещения собственник должен сообщить в ТСЖ  информацию о смене собственника помещения.</w:t>
      </w:r>
    </w:p>
    <w:p w:rsidR="003B7BFC" w:rsidRPr="003B7BFC" w:rsidRDefault="003B7BFC" w:rsidP="003B7BFC">
      <w:pPr>
        <w:jc w:val="both"/>
        <w:rPr>
          <w:sz w:val="24"/>
          <w:szCs w:val="24"/>
        </w:rPr>
      </w:pPr>
      <w:r w:rsidRPr="003B7BFC">
        <w:rPr>
          <w:sz w:val="24"/>
          <w:szCs w:val="24"/>
        </w:rPr>
        <w:t>14. При обнаружении неисправности инженерного оборудования, аварии и т.д. собственник немедленно должен сообщить информацию управляющему ТСЖ или его помощнику.</w:t>
      </w:r>
    </w:p>
    <w:p w:rsidR="003B7BFC" w:rsidRPr="003B7BFC" w:rsidRDefault="003B7BFC" w:rsidP="003B7BFC">
      <w:pPr>
        <w:jc w:val="both"/>
        <w:rPr>
          <w:sz w:val="24"/>
          <w:szCs w:val="24"/>
        </w:rPr>
      </w:pPr>
    </w:p>
    <w:p w:rsidR="003B7BFC" w:rsidRPr="003B7BFC" w:rsidRDefault="003B7BFC" w:rsidP="003B7BFC">
      <w:pPr>
        <w:jc w:val="both"/>
        <w:rPr>
          <w:sz w:val="24"/>
          <w:szCs w:val="24"/>
        </w:rPr>
      </w:pPr>
      <w:r w:rsidRPr="003B7BFC">
        <w:rPr>
          <w:sz w:val="24"/>
          <w:szCs w:val="24"/>
        </w:rPr>
        <w:t>Пользование придомовой территорией</w:t>
      </w:r>
    </w:p>
    <w:p w:rsidR="003B7BFC" w:rsidRPr="003B7BFC" w:rsidRDefault="003B7BFC" w:rsidP="003B7BFC">
      <w:pPr>
        <w:jc w:val="both"/>
        <w:rPr>
          <w:sz w:val="24"/>
          <w:szCs w:val="24"/>
        </w:rPr>
      </w:pPr>
      <w:r w:rsidRPr="003B7BFC">
        <w:rPr>
          <w:sz w:val="24"/>
          <w:szCs w:val="24"/>
        </w:rPr>
        <w:t>1. Проведение фейерверков на придомовой территории запрещено.</w:t>
      </w:r>
    </w:p>
    <w:p w:rsidR="003B7BFC" w:rsidRPr="003B7BFC" w:rsidRDefault="003B7BFC" w:rsidP="003B7BFC">
      <w:pPr>
        <w:jc w:val="both"/>
        <w:rPr>
          <w:sz w:val="24"/>
          <w:szCs w:val="24"/>
        </w:rPr>
      </w:pPr>
      <w:r w:rsidRPr="003B7BFC">
        <w:rPr>
          <w:sz w:val="24"/>
          <w:szCs w:val="24"/>
        </w:rPr>
        <w:t>2. Запрещается ходить, мусорить на газонах.</w:t>
      </w:r>
    </w:p>
    <w:p w:rsidR="003B7BFC" w:rsidRPr="003B7BFC" w:rsidRDefault="003B7BFC" w:rsidP="003B7BFC">
      <w:pPr>
        <w:jc w:val="both"/>
        <w:rPr>
          <w:sz w:val="24"/>
          <w:szCs w:val="24"/>
        </w:rPr>
      </w:pPr>
      <w:r w:rsidRPr="003B7BFC">
        <w:rPr>
          <w:sz w:val="24"/>
          <w:szCs w:val="24"/>
        </w:rPr>
        <w:t>3. Запрещается распивать спиртные напитки во дворе дома.</w:t>
      </w:r>
    </w:p>
    <w:p w:rsidR="003B7BFC" w:rsidRPr="003B7BFC" w:rsidRDefault="003B7BFC" w:rsidP="003B7BFC">
      <w:pPr>
        <w:jc w:val="both"/>
        <w:rPr>
          <w:sz w:val="24"/>
          <w:szCs w:val="24"/>
        </w:rPr>
      </w:pPr>
    </w:p>
    <w:p w:rsidR="003B7BFC" w:rsidRPr="003B7BFC" w:rsidRDefault="003B7BFC" w:rsidP="003B7BFC">
      <w:pPr>
        <w:jc w:val="both"/>
        <w:rPr>
          <w:sz w:val="24"/>
          <w:szCs w:val="24"/>
        </w:rPr>
      </w:pPr>
      <w:r w:rsidRPr="003B7BFC">
        <w:rPr>
          <w:sz w:val="24"/>
          <w:szCs w:val="24"/>
        </w:rPr>
        <w:t xml:space="preserve">Парковка </w:t>
      </w:r>
    </w:p>
    <w:p w:rsidR="003B7BFC" w:rsidRPr="003B7BFC" w:rsidRDefault="003B7BFC" w:rsidP="003B7BFC">
      <w:pPr>
        <w:jc w:val="both"/>
        <w:rPr>
          <w:sz w:val="24"/>
          <w:szCs w:val="24"/>
        </w:rPr>
      </w:pPr>
      <w:r w:rsidRPr="003B7BFC">
        <w:rPr>
          <w:sz w:val="24"/>
          <w:szCs w:val="24"/>
        </w:rPr>
        <w:t>1. Запрещена парковка на газонах, тротуарах.</w:t>
      </w:r>
    </w:p>
    <w:p w:rsidR="003B7BFC" w:rsidRPr="003B7BFC" w:rsidRDefault="003B7BFC" w:rsidP="003B7BFC">
      <w:pPr>
        <w:jc w:val="both"/>
        <w:rPr>
          <w:sz w:val="24"/>
          <w:szCs w:val="24"/>
        </w:rPr>
      </w:pPr>
      <w:r w:rsidRPr="003B7BFC">
        <w:rPr>
          <w:sz w:val="24"/>
          <w:szCs w:val="24"/>
        </w:rPr>
        <w:t>2. Запрещена стоянка ветхих, ржавых и неисправных транспортных средств.</w:t>
      </w:r>
    </w:p>
    <w:p w:rsidR="003B7BFC" w:rsidRPr="003B7BFC" w:rsidRDefault="003B7BFC" w:rsidP="003B7BFC">
      <w:pPr>
        <w:jc w:val="both"/>
        <w:rPr>
          <w:sz w:val="24"/>
          <w:szCs w:val="24"/>
        </w:rPr>
      </w:pPr>
      <w:r w:rsidRPr="003B7BFC">
        <w:rPr>
          <w:sz w:val="24"/>
          <w:szCs w:val="24"/>
        </w:rPr>
        <w:t xml:space="preserve">3. Стоянка прицепов, домиков на колесах, транспортных средств для отдыха и другого крупногабаритного транспорта на территории запрещена. </w:t>
      </w:r>
    </w:p>
    <w:p w:rsidR="003B7BFC" w:rsidRPr="003B7BFC" w:rsidRDefault="003B7BFC" w:rsidP="003B7BFC">
      <w:pPr>
        <w:jc w:val="both"/>
        <w:rPr>
          <w:sz w:val="24"/>
          <w:szCs w:val="24"/>
        </w:rPr>
      </w:pPr>
      <w:r w:rsidRPr="003B7BFC">
        <w:rPr>
          <w:sz w:val="24"/>
          <w:szCs w:val="24"/>
        </w:rPr>
        <w:t>4. Запрещается парковка и мойка транспортных средств на газонах, детской площадке. Ремонт и обслуживание транспортных средств на территории не допускается за исключением: работ, вызванных чрезвычайными обстоятельствами.</w:t>
      </w:r>
    </w:p>
    <w:p w:rsidR="003B7BFC" w:rsidRPr="003B7BFC" w:rsidRDefault="003B7BFC" w:rsidP="003B7BFC">
      <w:pPr>
        <w:jc w:val="both"/>
        <w:rPr>
          <w:sz w:val="24"/>
          <w:szCs w:val="24"/>
        </w:rPr>
      </w:pPr>
    </w:p>
    <w:p w:rsidR="003B7BFC" w:rsidRPr="003B7BFC" w:rsidRDefault="003B7BFC" w:rsidP="003B7BFC">
      <w:pPr>
        <w:jc w:val="both"/>
        <w:rPr>
          <w:sz w:val="24"/>
          <w:szCs w:val="24"/>
        </w:rPr>
      </w:pPr>
      <w:r w:rsidRPr="003B7BFC">
        <w:rPr>
          <w:sz w:val="24"/>
          <w:szCs w:val="24"/>
        </w:rPr>
        <w:t xml:space="preserve">Правила движения </w:t>
      </w:r>
    </w:p>
    <w:p w:rsidR="003B7BFC" w:rsidRPr="003B7BFC" w:rsidRDefault="003B7BFC" w:rsidP="003B7BFC">
      <w:pPr>
        <w:jc w:val="both"/>
        <w:rPr>
          <w:sz w:val="24"/>
          <w:szCs w:val="24"/>
        </w:rPr>
      </w:pPr>
      <w:r w:rsidRPr="003B7BFC">
        <w:rPr>
          <w:sz w:val="24"/>
          <w:szCs w:val="24"/>
        </w:rPr>
        <w:t>1. Движение по территории возле дома осуществляется со скоростью не более 10 км/час.</w:t>
      </w:r>
    </w:p>
    <w:p w:rsidR="003B7BFC" w:rsidRPr="003B7BFC" w:rsidRDefault="003B7BFC" w:rsidP="003B7BFC">
      <w:pPr>
        <w:jc w:val="both"/>
        <w:rPr>
          <w:sz w:val="24"/>
          <w:szCs w:val="24"/>
        </w:rPr>
      </w:pPr>
    </w:p>
    <w:p w:rsidR="003B7BFC" w:rsidRPr="003B7BFC" w:rsidRDefault="003B7BFC" w:rsidP="003B7BFC">
      <w:pPr>
        <w:jc w:val="both"/>
        <w:rPr>
          <w:sz w:val="24"/>
          <w:szCs w:val="24"/>
        </w:rPr>
      </w:pPr>
      <w:r w:rsidRPr="003B7BFC">
        <w:rPr>
          <w:sz w:val="24"/>
          <w:szCs w:val="24"/>
        </w:rPr>
        <w:t>Животные</w:t>
      </w:r>
    </w:p>
    <w:p w:rsidR="003B7BFC" w:rsidRPr="003B7BFC" w:rsidRDefault="003B7BFC" w:rsidP="003B7BFC">
      <w:pPr>
        <w:jc w:val="both"/>
        <w:rPr>
          <w:sz w:val="24"/>
          <w:szCs w:val="24"/>
        </w:rPr>
      </w:pPr>
      <w:r w:rsidRPr="003B7BFC">
        <w:rPr>
          <w:sz w:val="24"/>
          <w:szCs w:val="24"/>
        </w:rPr>
        <w:t>1. Разрешается содержание животных в принадлежащих собственнику помещениях (при условии соблюдения санитарно-гигиенических и ветеринарно-санитарных правил), если они не причиняют беспокойство жильцам, не представляют опасности для людей и не вредят общему имуществу.</w:t>
      </w:r>
    </w:p>
    <w:p w:rsidR="003B7BFC" w:rsidRPr="003B7BFC" w:rsidRDefault="003B7BFC" w:rsidP="003B7BFC">
      <w:pPr>
        <w:jc w:val="both"/>
        <w:rPr>
          <w:sz w:val="24"/>
          <w:szCs w:val="24"/>
        </w:rPr>
      </w:pPr>
      <w:r w:rsidRPr="003B7BFC">
        <w:rPr>
          <w:sz w:val="24"/>
          <w:szCs w:val="24"/>
        </w:rPr>
        <w:t>2. Категорически запрещен выгул собак на территории, прилегающей к детским площадкам (на территории двора). На территории жилого комплекса запрещается нахождение домашних животных без поводка, длина которого должна обеспечивать уверенный контроль над животным.</w:t>
      </w:r>
    </w:p>
    <w:p w:rsidR="003B7BFC" w:rsidRPr="003B7BFC" w:rsidRDefault="003B7BFC" w:rsidP="003B7BFC">
      <w:pPr>
        <w:jc w:val="both"/>
        <w:rPr>
          <w:sz w:val="24"/>
          <w:szCs w:val="24"/>
        </w:rPr>
      </w:pPr>
      <w:r w:rsidRPr="003B7BFC">
        <w:rPr>
          <w:sz w:val="24"/>
          <w:szCs w:val="24"/>
        </w:rPr>
        <w:t>3. Владельцы домашних животных несут полную ответственность за телесные повреждения и/или ущерб имуществу, причиненные домашними животными.</w:t>
      </w:r>
    </w:p>
    <w:p w:rsidR="003B7BFC" w:rsidRPr="003B7BFC" w:rsidRDefault="003B7BFC" w:rsidP="003B7BFC">
      <w:pPr>
        <w:jc w:val="both"/>
        <w:rPr>
          <w:sz w:val="24"/>
          <w:szCs w:val="24"/>
        </w:rPr>
      </w:pPr>
    </w:p>
    <w:p w:rsidR="003B7BFC" w:rsidRPr="003B7BFC" w:rsidRDefault="003B7BFC" w:rsidP="003B7BFC">
      <w:pPr>
        <w:jc w:val="both"/>
        <w:rPr>
          <w:sz w:val="24"/>
          <w:szCs w:val="24"/>
        </w:rPr>
      </w:pPr>
      <w:r w:rsidRPr="003B7BFC">
        <w:rPr>
          <w:sz w:val="24"/>
          <w:szCs w:val="24"/>
        </w:rPr>
        <w:t xml:space="preserve">Озеленение </w:t>
      </w:r>
    </w:p>
    <w:p w:rsidR="003B7BFC" w:rsidRPr="003B7BFC" w:rsidRDefault="003B7BFC" w:rsidP="003B7BFC">
      <w:pPr>
        <w:jc w:val="both"/>
        <w:rPr>
          <w:sz w:val="24"/>
          <w:szCs w:val="24"/>
        </w:rPr>
      </w:pPr>
      <w:r w:rsidRPr="003B7BFC">
        <w:rPr>
          <w:sz w:val="24"/>
          <w:szCs w:val="24"/>
        </w:rPr>
        <w:t>1. Запрещается самовольная вырубка деревьев и кустов, срезка цветов или другие действия, вызывающие нарушение травяного покрытия газонов.</w:t>
      </w:r>
    </w:p>
    <w:p w:rsidR="003B7BFC" w:rsidRPr="003B7BFC" w:rsidRDefault="003B7BFC" w:rsidP="003B7BFC">
      <w:pPr>
        <w:jc w:val="center"/>
        <w:rPr>
          <w:sz w:val="24"/>
          <w:szCs w:val="24"/>
        </w:rPr>
      </w:pPr>
    </w:p>
    <w:p w:rsidR="003B7BFC" w:rsidRDefault="003B7BFC" w:rsidP="003B7BFC">
      <w:pPr>
        <w:shd w:val="clear" w:color="auto" w:fill="FFFFFF"/>
        <w:tabs>
          <w:tab w:val="left" w:pos="379"/>
          <w:tab w:val="left" w:pos="9907"/>
        </w:tabs>
        <w:jc w:val="both"/>
        <w:rPr>
          <w:color w:val="000000"/>
          <w:sz w:val="24"/>
          <w:szCs w:val="24"/>
        </w:rPr>
      </w:pPr>
    </w:p>
    <w:p w:rsidR="003B7BFC" w:rsidRPr="00B5287F" w:rsidRDefault="003B7BFC" w:rsidP="003B7BFC">
      <w:pPr>
        <w:shd w:val="clear" w:color="auto" w:fill="FFFFFF"/>
        <w:tabs>
          <w:tab w:val="left" w:pos="379"/>
          <w:tab w:val="left" w:pos="9907"/>
        </w:tabs>
        <w:jc w:val="both"/>
        <w:rPr>
          <w:color w:val="000000"/>
          <w:sz w:val="24"/>
          <w:szCs w:val="24"/>
        </w:rPr>
      </w:pPr>
      <w:r w:rsidRPr="00B5287F">
        <w:rPr>
          <w:color w:val="000000"/>
          <w:sz w:val="24"/>
          <w:szCs w:val="24"/>
        </w:rPr>
        <w:t xml:space="preserve">Настоящий Договор составлен </w:t>
      </w:r>
      <w:r>
        <w:rPr>
          <w:color w:val="000000"/>
          <w:sz w:val="24"/>
          <w:szCs w:val="24"/>
        </w:rPr>
        <w:t xml:space="preserve">в одном экземпляре. Хранится в помещении Правления ТСЖ. Электронная версия Договора размещена на официальном сайте ТСЖ </w:t>
      </w:r>
      <w:r w:rsidR="0010653D">
        <w:rPr>
          <w:color w:val="000000"/>
          <w:sz w:val="24"/>
          <w:szCs w:val="24"/>
        </w:rPr>
        <w:t xml:space="preserve">«ЕРИНСКИЕ ВЫСОТЫ» по адресу: </w:t>
      </w:r>
      <w:r w:rsidR="0010653D">
        <w:rPr>
          <w:color w:val="000000"/>
          <w:sz w:val="24"/>
          <w:szCs w:val="24"/>
          <w:lang w:val="en-US"/>
        </w:rPr>
        <w:t>www</w:t>
      </w:r>
      <w:r w:rsidR="0010653D" w:rsidRPr="0010653D">
        <w:rPr>
          <w:color w:val="000000"/>
          <w:sz w:val="24"/>
          <w:szCs w:val="24"/>
        </w:rPr>
        <w:t>.</w:t>
      </w:r>
      <w:r w:rsidR="0010653D">
        <w:rPr>
          <w:color w:val="000000"/>
          <w:sz w:val="24"/>
          <w:szCs w:val="24"/>
          <w:lang w:val="en-US"/>
        </w:rPr>
        <w:t>erino</w:t>
      </w:r>
      <w:r w:rsidR="0010653D" w:rsidRPr="0010653D">
        <w:rPr>
          <w:color w:val="000000"/>
          <w:sz w:val="24"/>
          <w:szCs w:val="24"/>
        </w:rPr>
        <w:t>5.</w:t>
      </w:r>
      <w:r w:rsidR="0010653D">
        <w:rPr>
          <w:color w:val="000000"/>
          <w:sz w:val="24"/>
          <w:szCs w:val="24"/>
          <w:lang w:val="en-US"/>
        </w:rPr>
        <w:t>ru</w:t>
      </w:r>
    </w:p>
    <w:p w:rsidR="003B7BFC" w:rsidRDefault="003B7BFC" w:rsidP="003B7BFC">
      <w:pPr>
        <w:jc w:val="center"/>
        <w:rPr>
          <w:b/>
          <w:sz w:val="24"/>
          <w:szCs w:val="24"/>
          <w:lang w:val="en-US"/>
        </w:rPr>
      </w:pPr>
    </w:p>
    <w:p w:rsidR="0010653D" w:rsidRPr="0010653D" w:rsidRDefault="0010653D" w:rsidP="003B7BFC">
      <w:pPr>
        <w:jc w:val="center"/>
        <w:rPr>
          <w:b/>
          <w:sz w:val="24"/>
          <w:szCs w:val="24"/>
          <w:lang w:val="en-US"/>
        </w:rPr>
      </w:pPr>
    </w:p>
    <w:p w:rsidR="003B7BFC" w:rsidRDefault="003B7BFC" w:rsidP="003B7BFC">
      <w:pPr>
        <w:jc w:val="center"/>
        <w:rPr>
          <w:b/>
          <w:sz w:val="24"/>
          <w:szCs w:val="24"/>
        </w:rPr>
      </w:pPr>
    </w:p>
    <w:p w:rsidR="003B7BFC" w:rsidRPr="00B5287F" w:rsidRDefault="003B7BFC" w:rsidP="003B7B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 w:rsidRPr="00B5287F">
        <w:rPr>
          <w:b/>
          <w:sz w:val="24"/>
          <w:szCs w:val="24"/>
        </w:rPr>
        <w:t>РЕКВИЗИТЫ И ПОДПИСИ СТОРОН</w:t>
      </w:r>
    </w:p>
    <w:p w:rsidR="003B7BFC" w:rsidRDefault="003B7BFC" w:rsidP="003B7BFC">
      <w:pPr>
        <w:ind w:left="-57"/>
        <w:rPr>
          <w:b/>
          <w:sz w:val="24"/>
          <w:szCs w:val="24"/>
          <w:lang w:val="en-US"/>
        </w:rPr>
      </w:pPr>
    </w:p>
    <w:p w:rsidR="0010653D" w:rsidRDefault="0010653D" w:rsidP="003B7BFC">
      <w:pPr>
        <w:ind w:left="-57"/>
        <w:rPr>
          <w:b/>
          <w:sz w:val="24"/>
          <w:szCs w:val="24"/>
          <w:lang w:val="en-US"/>
        </w:rPr>
      </w:pPr>
    </w:p>
    <w:p w:rsidR="0010653D" w:rsidRPr="0010653D" w:rsidRDefault="0010653D" w:rsidP="003B7BFC">
      <w:pPr>
        <w:ind w:left="-57"/>
        <w:rPr>
          <w:b/>
          <w:sz w:val="24"/>
          <w:szCs w:val="24"/>
          <w:lang w:val="en-US"/>
        </w:rPr>
      </w:pPr>
    </w:p>
    <w:p w:rsidR="003B7BFC" w:rsidRDefault="003B7BFC" w:rsidP="003B7BFC">
      <w:pPr>
        <w:ind w:left="-57"/>
        <w:rPr>
          <w:b/>
          <w:sz w:val="24"/>
          <w:szCs w:val="24"/>
        </w:rPr>
      </w:pPr>
    </w:p>
    <w:p w:rsidR="003B7BFC" w:rsidRDefault="003B7BFC" w:rsidP="003B7BFC">
      <w:pPr>
        <w:ind w:left="-57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Pr="00CC387E">
        <w:rPr>
          <w:b/>
          <w:sz w:val="24"/>
          <w:szCs w:val="24"/>
        </w:rPr>
        <w:t>Управляющая организация</w:t>
      </w:r>
      <w:r>
        <w:rPr>
          <w:b/>
          <w:sz w:val="24"/>
          <w:szCs w:val="24"/>
        </w:rPr>
        <w:t>»</w:t>
      </w:r>
    </w:p>
    <w:p w:rsidR="003B7BFC" w:rsidRDefault="003B7BFC" w:rsidP="003B7BFC">
      <w:pPr>
        <w:ind w:left="-57"/>
        <w:rPr>
          <w:b/>
          <w:sz w:val="24"/>
          <w:szCs w:val="24"/>
        </w:rPr>
      </w:pPr>
      <w:r w:rsidRPr="00CC387E">
        <w:rPr>
          <w:b/>
          <w:sz w:val="24"/>
          <w:szCs w:val="24"/>
        </w:rPr>
        <w:t>Товарищество собственников жилья «ЕРИНСКИЕ ВЫСОТЫ»</w:t>
      </w:r>
    </w:p>
    <w:p w:rsidR="003B7BFC" w:rsidRDefault="003B7BFC" w:rsidP="003B7BFC">
      <w:pPr>
        <w:jc w:val="both"/>
        <w:rPr>
          <w:b/>
          <w:sz w:val="24"/>
          <w:szCs w:val="24"/>
        </w:rPr>
      </w:pPr>
      <w:r w:rsidRPr="00CC387E">
        <w:rPr>
          <w:sz w:val="24"/>
          <w:szCs w:val="24"/>
        </w:rPr>
        <w:t>зарегистрировано Межрайонной инспекцией Федеральной налоговой службы №5 по Московской области 12.09.2008г. за основным государственным регистрационным номером 1085074010812</w:t>
      </w:r>
      <w:r w:rsidR="00F71724">
        <w:rPr>
          <w:sz w:val="24"/>
          <w:szCs w:val="24"/>
        </w:rPr>
        <w:t xml:space="preserve"> </w:t>
      </w:r>
      <w:r w:rsidRPr="00CC387E">
        <w:rPr>
          <w:sz w:val="24"/>
          <w:szCs w:val="24"/>
        </w:rPr>
        <w:t>ИНН 5074043826, КПП 507401001, ОКПО 86735231р/с 40703810340330001215 в Сбербанке России ОАО г. Москва (ПОСБ №2573), к/с 30101810400000000225 в ОПЕРУ Московского ГТУ Банка России</w:t>
      </w:r>
      <w:r w:rsidRPr="00CC387E">
        <w:rPr>
          <w:b/>
          <w:sz w:val="24"/>
          <w:szCs w:val="24"/>
        </w:rPr>
        <w:t xml:space="preserve"> </w:t>
      </w:r>
    </w:p>
    <w:p w:rsidR="003B7BFC" w:rsidRDefault="003B7BFC" w:rsidP="003B7BFC">
      <w:pPr>
        <w:jc w:val="both"/>
        <w:rPr>
          <w:sz w:val="24"/>
          <w:szCs w:val="24"/>
        </w:rPr>
      </w:pPr>
      <w:r w:rsidRPr="00CC387E">
        <w:rPr>
          <w:b/>
          <w:sz w:val="24"/>
          <w:szCs w:val="24"/>
        </w:rPr>
        <w:t>Юридический адрес:</w:t>
      </w:r>
      <w:r w:rsidRPr="00CC387E">
        <w:rPr>
          <w:sz w:val="24"/>
          <w:szCs w:val="24"/>
        </w:rPr>
        <w:t xml:space="preserve"> </w:t>
      </w:r>
      <w:r w:rsidR="00F71724">
        <w:rPr>
          <w:sz w:val="24"/>
          <w:szCs w:val="24"/>
        </w:rPr>
        <w:t>10882</w:t>
      </w:r>
      <w:r w:rsidRPr="00CC387E">
        <w:rPr>
          <w:sz w:val="24"/>
          <w:szCs w:val="24"/>
        </w:rPr>
        <w:t xml:space="preserve">2 </w:t>
      </w:r>
      <w:r w:rsidR="00F71724">
        <w:rPr>
          <w:sz w:val="24"/>
          <w:szCs w:val="24"/>
        </w:rPr>
        <w:t xml:space="preserve">г. </w:t>
      </w:r>
      <w:r w:rsidRPr="00CC387E">
        <w:rPr>
          <w:sz w:val="24"/>
          <w:szCs w:val="24"/>
        </w:rPr>
        <w:t>Моск</w:t>
      </w:r>
      <w:r w:rsidR="00F71724">
        <w:rPr>
          <w:sz w:val="24"/>
          <w:szCs w:val="24"/>
        </w:rPr>
        <w:t>ва</w:t>
      </w:r>
      <w:r w:rsidRPr="00CC387E">
        <w:rPr>
          <w:sz w:val="24"/>
          <w:szCs w:val="24"/>
        </w:rPr>
        <w:t xml:space="preserve"> поселение Рязановское,</w:t>
      </w:r>
      <w:r>
        <w:rPr>
          <w:sz w:val="24"/>
          <w:szCs w:val="24"/>
        </w:rPr>
        <w:t xml:space="preserve"> </w:t>
      </w:r>
      <w:r w:rsidRPr="00CC387E">
        <w:rPr>
          <w:sz w:val="24"/>
          <w:szCs w:val="24"/>
        </w:rPr>
        <w:t>поселок Ерино, ул. Высокая, д. 5</w:t>
      </w:r>
    </w:p>
    <w:p w:rsidR="003B7BFC" w:rsidRDefault="003B7BFC" w:rsidP="003B7BFC">
      <w:pPr>
        <w:jc w:val="both"/>
        <w:rPr>
          <w:sz w:val="24"/>
          <w:szCs w:val="24"/>
        </w:rPr>
      </w:pPr>
    </w:p>
    <w:p w:rsidR="003B7BFC" w:rsidRDefault="003B7BFC" w:rsidP="003B7BFC">
      <w:pPr>
        <w:jc w:val="both"/>
        <w:rPr>
          <w:sz w:val="24"/>
          <w:szCs w:val="24"/>
        </w:rPr>
      </w:pPr>
    </w:p>
    <w:p w:rsidR="003B7BFC" w:rsidRPr="00FC51AC" w:rsidRDefault="003B7BFC" w:rsidP="003B7BFC">
      <w:pPr>
        <w:jc w:val="both"/>
        <w:rPr>
          <w:b/>
          <w:sz w:val="24"/>
          <w:szCs w:val="24"/>
        </w:rPr>
      </w:pPr>
      <w:r w:rsidRPr="00FC51AC">
        <w:rPr>
          <w:b/>
          <w:sz w:val="24"/>
          <w:szCs w:val="24"/>
        </w:rPr>
        <w:t>Председатель Правления</w:t>
      </w:r>
      <w:r w:rsidRPr="00FC51AC">
        <w:rPr>
          <w:b/>
          <w:sz w:val="24"/>
          <w:szCs w:val="24"/>
        </w:rPr>
        <w:tab/>
      </w:r>
      <w:r w:rsidRPr="00FC51AC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C51AC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C51AC">
        <w:rPr>
          <w:b/>
          <w:sz w:val="24"/>
          <w:szCs w:val="24"/>
        </w:rPr>
        <w:tab/>
      </w:r>
      <w:r w:rsidRPr="00FC51AC">
        <w:rPr>
          <w:b/>
          <w:sz w:val="24"/>
          <w:szCs w:val="24"/>
        </w:rPr>
        <w:tab/>
      </w:r>
      <w:r w:rsidRPr="00FC51AC">
        <w:rPr>
          <w:b/>
          <w:sz w:val="24"/>
          <w:szCs w:val="24"/>
        </w:rPr>
        <w:tab/>
      </w:r>
      <w:r w:rsidRPr="00FC51AC">
        <w:rPr>
          <w:b/>
          <w:sz w:val="24"/>
          <w:szCs w:val="24"/>
        </w:rPr>
        <w:tab/>
      </w:r>
    </w:p>
    <w:p w:rsidR="003B7BFC" w:rsidRPr="00B5287F" w:rsidRDefault="003B7BFC" w:rsidP="003B7BFC">
      <w:pPr>
        <w:rPr>
          <w:sz w:val="24"/>
          <w:szCs w:val="24"/>
        </w:rPr>
      </w:pPr>
    </w:p>
    <w:p w:rsidR="00511579" w:rsidRPr="00511579" w:rsidRDefault="00511579" w:rsidP="00F97243">
      <w:pPr>
        <w:rPr>
          <w:kern w:val="144"/>
        </w:rPr>
      </w:pPr>
    </w:p>
    <w:sectPr w:rsidR="00511579" w:rsidRPr="00511579" w:rsidSect="00511579">
      <w:pgSz w:w="11909" w:h="16834"/>
      <w:pgMar w:top="507" w:right="509" w:bottom="390" w:left="969" w:header="720" w:footer="720" w:gutter="57"/>
      <w:cols w:space="708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184023C"/>
    <w:lvl w:ilvl="0">
      <w:numFmt w:val="bullet"/>
      <w:lvlText w:val="*"/>
      <w:lvlJc w:val="left"/>
    </w:lvl>
  </w:abstractNum>
  <w:abstractNum w:abstractNumId="1">
    <w:nsid w:val="04F8477C"/>
    <w:multiLevelType w:val="hybridMultilevel"/>
    <w:tmpl w:val="168A1F06"/>
    <w:lvl w:ilvl="0" w:tplc="9F54F2F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4F17D1"/>
    <w:multiLevelType w:val="singleLevel"/>
    <w:tmpl w:val="A0DEF520"/>
    <w:lvl w:ilvl="0">
      <w:start w:val="10"/>
      <w:numFmt w:val="decimal"/>
      <w:lvlText w:val="3.1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3">
    <w:nsid w:val="1966239B"/>
    <w:multiLevelType w:val="singleLevel"/>
    <w:tmpl w:val="40D8F540"/>
    <w:lvl w:ilvl="0">
      <w:start w:val="2"/>
      <w:numFmt w:val="decimal"/>
      <w:lvlText w:val="5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1BC870BD"/>
    <w:multiLevelType w:val="singleLevel"/>
    <w:tmpl w:val="C14E6926"/>
    <w:lvl w:ilvl="0">
      <w:start w:val="14"/>
      <w:numFmt w:val="decimal"/>
      <w:lvlText w:val="3.4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5">
    <w:nsid w:val="22531128"/>
    <w:multiLevelType w:val="singleLevel"/>
    <w:tmpl w:val="FAE602BC"/>
    <w:lvl w:ilvl="0">
      <w:start w:val="7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3291D5C"/>
    <w:multiLevelType w:val="singleLevel"/>
    <w:tmpl w:val="1CB6F0BE"/>
    <w:lvl w:ilvl="0">
      <w:start w:val="2"/>
      <w:numFmt w:val="decimal"/>
      <w:lvlText w:val="3.5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7">
    <w:nsid w:val="23F05BC3"/>
    <w:multiLevelType w:val="singleLevel"/>
    <w:tmpl w:val="0A50F3F4"/>
    <w:lvl w:ilvl="0">
      <w:start w:val="1"/>
      <w:numFmt w:val="decimal"/>
      <w:lvlText w:val="4.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8">
    <w:nsid w:val="24AC01D1"/>
    <w:multiLevelType w:val="singleLevel"/>
    <w:tmpl w:val="6786EFAE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6541BBC"/>
    <w:multiLevelType w:val="singleLevel"/>
    <w:tmpl w:val="5456EF56"/>
    <w:lvl w:ilvl="0">
      <w:start w:val="1"/>
      <w:numFmt w:val="decimal"/>
      <w:lvlText w:val="3.6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0">
    <w:nsid w:val="287C673D"/>
    <w:multiLevelType w:val="singleLevel"/>
    <w:tmpl w:val="C94CDBDC"/>
    <w:lvl w:ilvl="0">
      <w:start w:val="10"/>
      <w:numFmt w:val="decimal"/>
      <w:lvlText w:val="3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>
    <w:nsid w:val="2DD210AA"/>
    <w:multiLevelType w:val="singleLevel"/>
    <w:tmpl w:val="DBB65234"/>
    <w:lvl w:ilvl="0">
      <w:start w:val="6"/>
      <w:numFmt w:val="decimal"/>
      <w:lvlText w:val="3.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2">
    <w:nsid w:val="2F7144D4"/>
    <w:multiLevelType w:val="singleLevel"/>
    <w:tmpl w:val="54C0CB8C"/>
    <w:lvl w:ilvl="0">
      <w:start w:val="17"/>
      <w:numFmt w:val="decimal"/>
      <w:lvlText w:val="3.4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13">
    <w:nsid w:val="313A375B"/>
    <w:multiLevelType w:val="singleLevel"/>
    <w:tmpl w:val="D6643F7E"/>
    <w:lvl w:ilvl="0">
      <w:start w:val="1"/>
      <w:numFmt w:val="decimal"/>
      <w:lvlText w:val="3.4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4">
    <w:nsid w:val="319C7A4B"/>
    <w:multiLevelType w:val="singleLevel"/>
    <w:tmpl w:val="D29E98B0"/>
    <w:lvl w:ilvl="0">
      <w:start w:val="7"/>
      <w:numFmt w:val="decimal"/>
      <w:lvlText w:val="4.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5">
    <w:nsid w:val="33D22C69"/>
    <w:multiLevelType w:val="singleLevel"/>
    <w:tmpl w:val="C146215E"/>
    <w:lvl w:ilvl="0">
      <w:start w:val="16"/>
      <w:numFmt w:val="decimal"/>
      <w:lvlText w:val="3.1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6">
    <w:nsid w:val="35320F2E"/>
    <w:multiLevelType w:val="hybridMultilevel"/>
    <w:tmpl w:val="FA8C58D6"/>
    <w:lvl w:ilvl="0" w:tplc="9EE0736C">
      <w:start w:val="1"/>
      <w:numFmt w:val="decimal"/>
      <w:lvlText w:val="%1."/>
      <w:lvlJc w:val="left"/>
      <w:pPr>
        <w:tabs>
          <w:tab w:val="num" w:pos="720"/>
        </w:tabs>
        <w:ind w:left="284" w:hanging="57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5F49CA"/>
    <w:multiLevelType w:val="singleLevel"/>
    <w:tmpl w:val="FF38A49E"/>
    <w:lvl w:ilvl="0">
      <w:start w:val="23"/>
      <w:numFmt w:val="decimal"/>
      <w:lvlText w:val="3.1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8">
    <w:nsid w:val="3CD038F2"/>
    <w:multiLevelType w:val="singleLevel"/>
    <w:tmpl w:val="91AA8C2E"/>
    <w:lvl w:ilvl="0">
      <w:start w:val="13"/>
      <w:numFmt w:val="decimal"/>
      <w:lvlText w:val="3.1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19">
    <w:nsid w:val="3FDF0A5C"/>
    <w:multiLevelType w:val="singleLevel"/>
    <w:tmpl w:val="4B4AAE9A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0">
    <w:nsid w:val="4224137F"/>
    <w:multiLevelType w:val="singleLevel"/>
    <w:tmpl w:val="4C10712E"/>
    <w:lvl w:ilvl="0">
      <w:start w:val="19"/>
      <w:numFmt w:val="decimal"/>
      <w:lvlText w:val="3.1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1">
    <w:nsid w:val="46241F7F"/>
    <w:multiLevelType w:val="singleLevel"/>
    <w:tmpl w:val="03C2A1CA"/>
    <w:lvl w:ilvl="0">
      <w:start w:val="1"/>
      <w:numFmt w:val="decimal"/>
      <w:lvlText w:val="3.1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2">
    <w:nsid w:val="4A766470"/>
    <w:multiLevelType w:val="singleLevel"/>
    <w:tmpl w:val="DEAE4A38"/>
    <w:lvl w:ilvl="0">
      <w:start w:val="2"/>
      <w:numFmt w:val="decimal"/>
      <w:lvlText w:val="3.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3">
    <w:nsid w:val="4B832252"/>
    <w:multiLevelType w:val="singleLevel"/>
    <w:tmpl w:val="B9E07588"/>
    <w:lvl w:ilvl="0">
      <w:start w:val="2"/>
      <w:numFmt w:val="decimal"/>
      <w:lvlText w:val="9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>
    <w:nsid w:val="4D3814D9"/>
    <w:multiLevelType w:val="multilevel"/>
    <w:tmpl w:val="6E9E43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FCD169D"/>
    <w:multiLevelType w:val="singleLevel"/>
    <w:tmpl w:val="7F5A2EE4"/>
    <w:lvl w:ilvl="0">
      <w:start w:val="4"/>
      <w:numFmt w:val="decimal"/>
      <w:lvlText w:val="3.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11"/>
  </w:num>
  <w:num w:numId="3">
    <w:abstractNumId w:val="2"/>
  </w:num>
  <w:num w:numId="4">
    <w:abstractNumId w:val="18"/>
  </w:num>
  <w:num w:numId="5">
    <w:abstractNumId w:val="15"/>
  </w:num>
  <w:num w:numId="6">
    <w:abstractNumId w:val="20"/>
  </w:num>
  <w:num w:numId="7">
    <w:abstractNumId w:val="17"/>
  </w:num>
  <w:num w:numId="8">
    <w:abstractNumId w:val="22"/>
  </w:num>
  <w:num w:numId="9">
    <w:abstractNumId w:val="25"/>
  </w:num>
  <w:num w:numId="10">
    <w:abstractNumId w:val="13"/>
  </w:num>
  <w:num w:numId="11">
    <w:abstractNumId w:val="10"/>
  </w:num>
  <w:num w:numId="12">
    <w:abstractNumId w:val="4"/>
  </w:num>
  <w:num w:numId="13">
    <w:abstractNumId w:val="12"/>
  </w:num>
  <w:num w:numId="14">
    <w:abstractNumId w:val="6"/>
  </w:num>
  <w:num w:numId="15">
    <w:abstractNumId w:val="9"/>
  </w:num>
  <w:num w:numId="16">
    <w:abstractNumId w:val="7"/>
  </w:num>
  <w:num w:numId="17">
    <w:abstractNumId w:val="1"/>
  </w:num>
  <w:num w:numId="18">
    <w:abstractNumId w:val="14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3"/>
  </w:num>
  <w:num w:numId="21">
    <w:abstractNumId w:val="8"/>
  </w:num>
  <w:num w:numId="22">
    <w:abstractNumId w:val="5"/>
  </w:num>
  <w:num w:numId="23">
    <w:abstractNumId w:val="23"/>
  </w:num>
  <w:num w:numId="24">
    <w:abstractNumId w:val="16"/>
  </w:num>
  <w:num w:numId="25">
    <w:abstractNumId w:val="1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261"/>
    <w:rsid w:val="0003652B"/>
    <w:rsid w:val="00052383"/>
    <w:rsid w:val="00061A71"/>
    <w:rsid w:val="00071E76"/>
    <w:rsid w:val="00075BF2"/>
    <w:rsid w:val="000A5A36"/>
    <w:rsid w:val="000A6FD5"/>
    <w:rsid w:val="0010653D"/>
    <w:rsid w:val="001215A8"/>
    <w:rsid w:val="00155751"/>
    <w:rsid w:val="001579CB"/>
    <w:rsid w:val="0017343D"/>
    <w:rsid w:val="0017505A"/>
    <w:rsid w:val="001B1855"/>
    <w:rsid w:val="001E296A"/>
    <w:rsid w:val="001E2971"/>
    <w:rsid w:val="00212C7F"/>
    <w:rsid w:val="00214E2B"/>
    <w:rsid w:val="00216DE3"/>
    <w:rsid w:val="002223CF"/>
    <w:rsid w:val="00224A67"/>
    <w:rsid w:val="00245C28"/>
    <w:rsid w:val="00256808"/>
    <w:rsid w:val="00293016"/>
    <w:rsid w:val="002B3D19"/>
    <w:rsid w:val="002B6A3D"/>
    <w:rsid w:val="002E1027"/>
    <w:rsid w:val="002E1343"/>
    <w:rsid w:val="002E28E6"/>
    <w:rsid w:val="00301D1A"/>
    <w:rsid w:val="00330AD9"/>
    <w:rsid w:val="00333BE7"/>
    <w:rsid w:val="00336D69"/>
    <w:rsid w:val="00340257"/>
    <w:rsid w:val="00345C54"/>
    <w:rsid w:val="00355F86"/>
    <w:rsid w:val="003561F2"/>
    <w:rsid w:val="00372F69"/>
    <w:rsid w:val="003916CE"/>
    <w:rsid w:val="003B7BFC"/>
    <w:rsid w:val="003C0508"/>
    <w:rsid w:val="003C443E"/>
    <w:rsid w:val="003D4A38"/>
    <w:rsid w:val="003E42C1"/>
    <w:rsid w:val="00401517"/>
    <w:rsid w:val="00427B12"/>
    <w:rsid w:val="00453E7F"/>
    <w:rsid w:val="00473393"/>
    <w:rsid w:val="004A62B5"/>
    <w:rsid w:val="004B15A7"/>
    <w:rsid w:val="004E4D4B"/>
    <w:rsid w:val="004F1384"/>
    <w:rsid w:val="004F15EF"/>
    <w:rsid w:val="00511579"/>
    <w:rsid w:val="0054093C"/>
    <w:rsid w:val="00540D68"/>
    <w:rsid w:val="00551F75"/>
    <w:rsid w:val="00555825"/>
    <w:rsid w:val="005670BD"/>
    <w:rsid w:val="005D4ED9"/>
    <w:rsid w:val="00632514"/>
    <w:rsid w:val="00664613"/>
    <w:rsid w:val="00666BAC"/>
    <w:rsid w:val="00682BC8"/>
    <w:rsid w:val="00696D92"/>
    <w:rsid w:val="006F216A"/>
    <w:rsid w:val="0070227C"/>
    <w:rsid w:val="0070345A"/>
    <w:rsid w:val="00705C8C"/>
    <w:rsid w:val="00717DC5"/>
    <w:rsid w:val="00744E43"/>
    <w:rsid w:val="00766732"/>
    <w:rsid w:val="007C2261"/>
    <w:rsid w:val="007E70A7"/>
    <w:rsid w:val="007E70C7"/>
    <w:rsid w:val="007F3DD0"/>
    <w:rsid w:val="007F7F12"/>
    <w:rsid w:val="00810EBD"/>
    <w:rsid w:val="00812CD9"/>
    <w:rsid w:val="00820C57"/>
    <w:rsid w:val="008269D5"/>
    <w:rsid w:val="00830663"/>
    <w:rsid w:val="0084103E"/>
    <w:rsid w:val="00846554"/>
    <w:rsid w:val="008918CA"/>
    <w:rsid w:val="00892778"/>
    <w:rsid w:val="008A0B5E"/>
    <w:rsid w:val="008A607C"/>
    <w:rsid w:val="008A797F"/>
    <w:rsid w:val="008D18D1"/>
    <w:rsid w:val="008E2B61"/>
    <w:rsid w:val="00906CB3"/>
    <w:rsid w:val="00906FD8"/>
    <w:rsid w:val="00911756"/>
    <w:rsid w:val="009270DB"/>
    <w:rsid w:val="0094517A"/>
    <w:rsid w:val="00952554"/>
    <w:rsid w:val="00957A63"/>
    <w:rsid w:val="00960E82"/>
    <w:rsid w:val="00961E80"/>
    <w:rsid w:val="009702D0"/>
    <w:rsid w:val="00973B59"/>
    <w:rsid w:val="009903AC"/>
    <w:rsid w:val="009A1400"/>
    <w:rsid w:val="009B5948"/>
    <w:rsid w:val="009D5597"/>
    <w:rsid w:val="009D57E4"/>
    <w:rsid w:val="009F3EDF"/>
    <w:rsid w:val="009F71B3"/>
    <w:rsid w:val="00A24267"/>
    <w:rsid w:val="00A26EA2"/>
    <w:rsid w:val="00A401B3"/>
    <w:rsid w:val="00A43885"/>
    <w:rsid w:val="00A53D30"/>
    <w:rsid w:val="00A630E6"/>
    <w:rsid w:val="00A91CBE"/>
    <w:rsid w:val="00AB02D4"/>
    <w:rsid w:val="00AB5A4B"/>
    <w:rsid w:val="00AE4964"/>
    <w:rsid w:val="00AF0C79"/>
    <w:rsid w:val="00B05365"/>
    <w:rsid w:val="00B166F8"/>
    <w:rsid w:val="00B35A88"/>
    <w:rsid w:val="00B5287F"/>
    <w:rsid w:val="00B649D9"/>
    <w:rsid w:val="00B66271"/>
    <w:rsid w:val="00B8371E"/>
    <w:rsid w:val="00BA4CCD"/>
    <w:rsid w:val="00BB2ECB"/>
    <w:rsid w:val="00BB54E8"/>
    <w:rsid w:val="00BC06E0"/>
    <w:rsid w:val="00BC13CD"/>
    <w:rsid w:val="00BD228A"/>
    <w:rsid w:val="00BF4A3E"/>
    <w:rsid w:val="00BF7D7D"/>
    <w:rsid w:val="00C32E13"/>
    <w:rsid w:val="00C3350E"/>
    <w:rsid w:val="00C36FFE"/>
    <w:rsid w:val="00C57328"/>
    <w:rsid w:val="00C71407"/>
    <w:rsid w:val="00C879E9"/>
    <w:rsid w:val="00CA50E8"/>
    <w:rsid w:val="00CB409F"/>
    <w:rsid w:val="00CC387E"/>
    <w:rsid w:val="00CD32D6"/>
    <w:rsid w:val="00CE6A51"/>
    <w:rsid w:val="00CF2551"/>
    <w:rsid w:val="00CF73C1"/>
    <w:rsid w:val="00D007DD"/>
    <w:rsid w:val="00D01107"/>
    <w:rsid w:val="00D3249C"/>
    <w:rsid w:val="00D45859"/>
    <w:rsid w:val="00D511FD"/>
    <w:rsid w:val="00D62C30"/>
    <w:rsid w:val="00DA1285"/>
    <w:rsid w:val="00DA2734"/>
    <w:rsid w:val="00DA532A"/>
    <w:rsid w:val="00DA5A24"/>
    <w:rsid w:val="00DD0BDC"/>
    <w:rsid w:val="00DD1224"/>
    <w:rsid w:val="00DE5AA1"/>
    <w:rsid w:val="00DF4456"/>
    <w:rsid w:val="00E02A13"/>
    <w:rsid w:val="00E15FEC"/>
    <w:rsid w:val="00E164B1"/>
    <w:rsid w:val="00E22C8A"/>
    <w:rsid w:val="00E26804"/>
    <w:rsid w:val="00E30BEB"/>
    <w:rsid w:val="00E60684"/>
    <w:rsid w:val="00E77DE8"/>
    <w:rsid w:val="00E8763F"/>
    <w:rsid w:val="00E949EC"/>
    <w:rsid w:val="00EB4D99"/>
    <w:rsid w:val="00EC517B"/>
    <w:rsid w:val="00EC70FE"/>
    <w:rsid w:val="00EF3B79"/>
    <w:rsid w:val="00F3554E"/>
    <w:rsid w:val="00F41AC3"/>
    <w:rsid w:val="00F46D28"/>
    <w:rsid w:val="00F71724"/>
    <w:rsid w:val="00F867A7"/>
    <w:rsid w:val="00F97243"/>
    <w:rsid w:val="00FA6A7F"/>
    <w:rsid w:val="00FB39AA"/>
    <w:rsid w:val="00FB4A26"/>
    <w:rsid w:val="00FC41A9"/>
    <w:rsid w:val="00FC51AC"/>
    <w:rsid w:val="00FF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226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C226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55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226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C226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55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6688</Words>
  <Characters>38124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ОАО КБ "ЕвроситиБанк"</Company>
  <LinksUpToDate>false</LinksUpToDate>
  <CharactersWithSpaces>44723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User</dc:creator>
  <cp:lastModifiedBy>guru</cp:lastModifiedBy>
  <cp:revision>2</cp:revision>
  <cp:lastPrinted>2018-04-03T19:30:00Z</cp:lastPrinted>
  <dcterms:created xsi:type="dcterms:W3CDTF">2020-03-29T14:15:00Z</dcterms:created>
  <dcterms:modified xsi:type="dcterms:W3CDTF">2020-03-29T14:15:00Z</dcterms:modified>
</cp:coreProperties>
</file>